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BB" w:rsidRPr="00255B73" w:rsidRDefault="005B73BB" w:rsidP="005B73BB">
      <w:pPr>
        <w:pStyle w:val="1"/>
        <w:rPr>
          <w:szCs w:val="28"/>
        </w:rPr>
      </w:pPr>
    </w:p>
    <w:p w:rsidR="005B73BB" w:rsidRPr="00785896" w:rsidRDefault="005B73BB" w:rsidP="005B73BB">
      <w:pPr>
        <w:pStyle w:val="1"/>
        <w:jc w:val="center"/>
        <w:rPr>
          <w:b/>
          <w:sz w:val="22"/>
          <w:szCs w:val="22"/>
        </w:rPr>
      </w:pPr>
      <w:r w:rsidRPr="00785896">
        <w:rPr>
          <w:b/>
          <w:sz w:val="22"/>
          <w:szCs w:val="22"/>
        </w:rPr>
        <w:t>НАЦИОНАЛЬНАЯ АКАДЕМИЯ НАУК БЕЛАРУСИ</w:t>
      </w:r>
    </w:p>
    <w:p w:rsidR="005B73BB" w:rsidRDefault="005B73BB" w:rsidP="005B73BB">
      <w:pPr>
        <w:jc w:val="center"/>
        <w:rPr>
          <w:b/>
          <w:sz w:val="22"/>
          <w:szCs w:val="22"/>
        </w:rPr>
      </w:pPr>
    </w:p>
    <w:p w:rsidR="005B73BB" w:rsidRPr="00785896" w:rsidRDefault="005B73BB" w:rsidP="005B73BB">
      <w:pPr>
        <w:spacing w:line="480" w:lineRule="auto"/>
        <w:jc w:val="center"/>
        <w:rPr>
          <w:b/>
          <w:sz w:val="22"/>
          <w:szCs w:val="22"/>
        </w:rPr>
      </w:pPr>
      <w:r w:rsidRPr="00785896">
        <w:rPr>
          <w:b/>
          <w:sz w:val="22"/>
          <w:szCs w:val="22"/>
        </w:rPr>
        <w:t xml:space="preserve">РНДУП </w:t>
      </w:r>
      <w:r>
        <w:rPr>
          <w:b/>
          <w:sz w:val="22"/>
          <w:szCs w:val="22"/>
        </w:rPr>
        <w:t>«</w:t>
      </w:r>
      <w:r w:rsidRPr="00785896">
        <w:rPr>
          <w:b/>
          <w:sz w:val="22"/>
          <w:szCs w:val="22"/>
        </w:rPr>
        <w:t>ПОЛЕССКИЙ ИНСТИТУТ РАСТЕНИЕВОДСТВА</w:t>
      </w:r>
      <w:r>
        <w:rPr>
          <w:b/>
          <w:sz w:val="22"/>
          <w:szCs w:val="22"/>
        </w:rPr>
        <w:t>»</w:t>
      </w:r>
    </w:p>
    <w:p w:rsidR="005B73BB" w:rsidRPr="00785896" w:rsidRDefault="005B73BB" w:rsidP="005B73BB">
      <w:pPr>
        <w:pStyle w:val="1"/>
        <w:rPr>
          <w:szCs w:val="28"/>
        </w:rPr>
      </w:pPr>
    </w:p>
    <w:p w:rsidR="005B73BB" w:rsidRPr="00785896" w:rsidRDefault="005B73BB" w:rsidP="005B73BB">
      <w:pPr>
        <w:pStyle w:val="1"/>
        <w:rPr>
          <w:szCs w:val="28"/>
        </w:rPr>
      </w:pPr>
    </w:p>
    <w:p w:rsidR="005B73BB" w:rsidRPr="00785896" w:rsidRDefault="005B73BB" w:rsidP="005B73BB">
      <w:pPr>
        <w:pStyle w:val="1"/>
        <w:rPr>
          <w:szCs w:val="28"/>
        </w:rPr>
      </w:pPr>
    </w:p>
    <w:p w:rsidR="005B73BB" w:rsidRDefault="005B73BB" w:rsidP="005B73BB">
      <w:pPr>
        <w:pStyle w:val="1"/>
        <w:rPr>
          <w:szCs w:val="28"/>
        </w:rPr>
      </w:pPr>
    </w:p>
    <w:p w:rsidR="005B73BB" w:rsidRDefault="005B73BB" w:rsidP="005B73BB"/>
    <w:p w:rsidR="005B73BB" w:rsidRDefault="005B73BB" w:rsidP="005B73BB"/>
    <w:p w:rsidR="005B73BB" w:rsidRPr="00785896" w:rsidRDefault="005B73BB" w:rsidP="005B73BB"/>
    <w:p w:rsidR="005B73BB" w:rsidRPr="00785896" w:rsidRDefault="005B73BB" w:rsidP="005B73BB">
      <w:pPr>
        <w:pStyle w:val="1"/>
        <w:rPr>
          <w:szCs w:val="28"/>
        </w:rPr>
      </w:pPr>
    </w:p>
    <w:p w:rsidR="005B73BB" w:rsidRPr="00785896" w:rsidRDefault="005B73BB" w:rsidP="005B73BB">
      <w:pPr>
        <w:pStyle w:val="1"/>
        <w:jc w:val="center"/>
        <w:rPr>
          <w:b/>
          <w:szCs w:val="28"/>
        </w:rPr>
      </w:pPr>
      <w:r w:rsidRPr="00785896">
        <w:rPr>
          <w:b/>
          <w:szCs w:val="28"/>
        </w:rPr>
        <w:t>ОТРАСЛЕВОЙ РЕГЛАМЕНТ</w:t>
      </w:r>
    </w:p>
    <w:p w:rsidR="005B73BB" w:rsidRDefault="005B73BB" w:rsidP="005B73BB">
      <w:pPr>
        <w:jc w:val="center"/>
        <w:rPr>
          <w:b/>
          <w:sz w:val="28"/>
          <w:szCs w:val="28"/>
        </w:rPr>
      </w:pPr>
    </w:p>
    <w:p w:rsidR="005B73BB" w:rsidRPr="00785896" w:rsidRDefault="005B73BB" w:rsidP="005B73BB">
      <w:pPr>
        <w:jc w:val="center"/>
        <w:rPr>
          <w:b/>
          <w:sz w:val="28"/>
          <w:szCs w:val="28"/>
        </w:rPr>
      </w:pPr>
      <w:r w:rsidRPr="00785896">
        <w:rPr>
          <w:b/>
          <w:sz w:val="28"/>
          <w:szCs w:val="28"/>
        </w:rPr>
        <w:t>ВОЗДЕЛЫВАНИЕ ПОДСОЛНЕЧНИКА НА МАСЛОСЕМЕНА</w:t>
      </w:r>
    </w:p>
    <w:p w:rsidR="005B73BB" w:rsidRDefault="005B73BB" w:rsidP="005B73BB">
      <w:pPr>
        <w:jc w:val="center"/>
        <w:rPr>
          <w:b/>
          <w:sz w:val="28"/>
          <w:szCs w:val="28"/>
        </w:rPr>
      </w:pPr>
    </w:p>
    <w:p w:rsidR="005B73BB" w:rsidRPr="00785896" w:rsidRDefault="005B73BB" w:rsidP="005B73BB">
      <w:pPr>
        <w:jc w:val="center"/>
        <w:rPr>
          <w:b/>
          <w:sz w:val="28"/>
          <w:szCs w:val="28"/>
        </w:rPr>
      </w:pPr>
      <w:r w:rsidRPr="00785896">
        <w:rPr>
          <w:b/>
          <w:sz w:val="28"/>
          <w:szCs w:val="28"/>
        </w:rPr>
        <w:t>Типовые технологические процессы</w:t>
      </w:r>
    </w:p>
    <w:p w:rsidR="005B73BB" w:rsidRPr="00785896" w:rsidRDefault="005B73BB" w:rsidP="005B73BB">
      <w:pPr>
        <w:jc w:val="center"/>
        <w:rPr>
          <w:b/>
          <w:sz w:val="28"/>
          <w:szCs w:val="28"/>
        </w:rPr>
      </w:pPr>
    </w:p>
    <w:p w:rsidR="005B73BB" w:rsidRDefault="005B73BB" w:rsidP="005B73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  <w:r w:rsidRPr="00785896">
        <w:rPr>
          <w:sz w:val="28"/>
          <w:szCs w:val="28"/>
        </w:rPr>
        <w:t xml:space="preserve"> </w:t>
      </w: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Pr="0065050F" w:rsidRDefault="005B73BB" w:rsidP="005B73BB">
      <w:pPr>
        <w:pStyle w:val="a3"/>
        <w:ind w:left="540" w:hanging="540"/>
        <w:rPr>
          <w:sz w:val="28"/>
          <w:szCs w:val="28"/>
        </w:rPr>
      </w:pPr>
    </w:p>
    <w:p w:rsidR="005B73BB" w:rsidRPr="00785896" w:rsidRDefault="005B73BB" w:rsidP="005B73BB">
      <w:pPr>
        <w:pStyle w:val="a3"/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г. Мозырь 2013</w:t>
      </w:r>
    </w:p>
    <w:p w:rsidR="005B73BB" w:rsidRDefault="005B73BB" w:rsidP="0096313D">
      <w:pPr>
        <w:pStyle w:val="a3"/>
        <w:ind w:left="540" w:hanging="540"/>
        <w:jc w:val="right"/>
        <w:rPr>
          <w:b/>
          <w:sz w:val="28"/>
          <w:szCs w:val="28"/>
        </w:rPr>
      </w:pPr>
    </w:p>
    <w:p w:rsidR="005B73BB" w:rsidRDefault="005B73BB" w:rsidP="0096313D">
      <w:pPr>
        <w:pStyle w:val="a3"/>
        <w:ind w:left="540" w:hanging="540"/>
        <w:jc w:val="right"/>
        <w:rPr>
          <w:b/>
          <w:sz w:val="28"/>
          <w:szCs w:val="28"/>
        </w:rPr>
      </w:pPr>
    </w:p>
    <w:p w:rsidR="0096313D" w:rsidRDefault="0096313D" w:rsidP="0096313D">
      <w:pPr>
        <w:pStyle w:val="a3"/>
        <w:ind w:left="540" w:hanging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96313D" w:rsidRDefault="0096313D" w:rsidP="0096313D">
      <w:pPr>
        <w:pStyle w:val="a3"/>
        <w:ind w:left="540" w:hanging="540"/>
        <w:jc w:val="right"/>
        <w:rPr>
          <w:sz w:val="28"/>
          <w:szCs w:val="28"/>
        </w:rPr>
      </w:pPr>
      <w:r w:rsidRPr="0096313D">
        <w:rPr>
          <w:sz w:val="28"/>
          <w:szCs w:val="28"/>
        </w:rPr>
        <w:t>Д</w:t>
      </w:r>
      <w:r>
        <w:rPr>
          <w:sz w:val="28"/>
          <w:szCs w:val="28"/>
        </w:rPr>
        <w:t>иректор РНДУП</w:t>
      </w:r>
    </w:p>
    <w:p w:rsidR="0096313D" w:rsidRDefault="00C605EA" w:rsidP="0096313D">
      <w:pPr>
        <w:pStyle w:val="a3"/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6313D">
        <w:rPr>
          <w:sz w:val="28"/>
          <w:szCs w:val="28"/>
        </w:rPr>
        <w:t>Полесский институт растениеводства</w:t>
      </w:r>
      <w:r>
        <w:rPr>
          <w:sz w:val="28"/>
          <w:szCs w:val="28"/>
        </w:rPr>
        <w:t>»</w:t>
      </w:r>
    </w:p>
    <w:p w:rsidR="0096313D" w:rsidRPr="0096313D" w:rsidRDefault="00C605EA" w:rsidP="0096313D">
      <w:pPr>
        <w:pStyle w:val="a3"/>
        <w:ind w:left="540" w:hanging="540"/>
        <w:jc w:val="right"/>
        <w:rPr>
          <w:b/>
          <w:sz w:val="28"/>
          <w:szCs w:val="28"/>
        </w:rPr>
      </w:pP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</w:r>
      <w:r w:rsidRPr="006548E2">
        <w:rPr>
          <w:b/>
          <w:sz w:val="28"/>
          <w:szCs w:val="28"/>
        </w:rPr>
        <w:softHyphen/>
        <w:t>______________</w:t>
      </w:r>
      <w:r w:rsidR="0096313D" w:rsidRPr="0096313D">
        <w:rPr>
          <w:b/>
          <w:sz w:val="28"/>
          <w:szCs w:val="28"/>
        </w:rPr>
        <w:t>Л.П. Шиманский</w:t>
      </w: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A007BC" w:rsidRDefault="00A007BC" w:rsidP="00B35062">
      <w:pPr>
        <w:pStyle w:val="a3"/>
        <w:ind w:left="540" w:hanging="540"/>
        <w:rPr>
          <w:b/>
          <w:sz w:val="28"/>
          <w:szCs w:val="28"/>
        </w:rPr>
      </w:pPr>
    </w:p>
    <w:p w:rsidR="00A007BC" w:rsidRPr="0096313D" w:rsidRDefault="00A007BC" w:rsidP="00B35062">
      <w:pPr>
        <w:pStyle w:val="a3"/>
        <w:ind w:left="540" w:hanging="540"/>
        <w:rPr>
          <w:b/>
          <w:sz w:val="28"/>
          <w:szCs w:val="28"/>
        </w:rPr>
      </w:pP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96313D" w:rsidRDefault="00A007BC" w:rsidP="00A007BC">
      <w:pPr>
        <w:pStyle w:val="a3"/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 РЕГЛАМЕНТ</w:t>
      </w:r>
    </w:p>
    <w:p w:rsidR="0096313D" w:rsidRPr="00C605EA" w:rsidRDefault="00C605EA" w:rsidP="00B35062">
      <w:pPr>
        <w:pStyle w:val="a3"/>
        <w:ind w:left="540" w:hanging="540"/>
        <w:rPr>
          <w:sz w:val="28"/>
          <w:szCs w:val="28"/>
        </w:rPr>
      </w:pPr>
      <w:r w:rsidRPr="00C605EA">
        <w:rPr>
          <w:sz w:val="28"/>
          <w:szCs w:val="28"/>
        </w:rPr>
        <w:t>____________________________________________________________________</w:t>
      </w: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A007BC" w:rsidRPr="00785896" w:rsidRDefault="00A007BC" w:rsidP="00A007BC">
      <w:pPr>
        <w:jc w:val="center"/>
        <w:rPr>
          <w:b/>
          <w:sz w:val="28"/>
          <w:szCs w:val="28"/>
        </w:rPr>
      </w:pPr>
      <w:r w:rsidRPr="00785896">
        <w:rPr>
          <w:b/>
          <w:sz w:val="28"/>
          <w:szCs w:val="28"/>
        </w:rPr>
        <w:t>ВОЗДЕЛЫВАНИЕ ПОДСОЛНЕЧНИКА НА МАСЛОСЕМЕНА</w:t>
      </w:r>
    </w:p>
    <w:p w:rsidR="00A007BC" w:rsidRDefault="00A007BC" w:rsidP="00A007BC">
      <w:pPr>
        <w:jc w:val="center"/>
        <w:rPr>
          <w:b/>
          <w:sz w:val="28"/>
          <w:szCs w:val="28"/>
        </w:rPr>
      </w:pPr>
    </w:p>
    <w:p w:rsidR="00A007BC" w:rsidRPr="00785896" w:rsidRDefault="00A007BC" w:rsidP="00A007BC">
      <w:pPr>
        <w:jc w:val="center"/>
        <w:rPr>
          <w:b/>
          <w:sz w:val="28"/>
          <w:szCs w:val="28"/>
        </w:rPr>
      </w:pPr>
      <w:r w:rsidRPr="00785896">
        <w:rPr>
          <w:b/>
          <w:sz w:val="28"/>
          <w:szCs w:val="28"/>
        </w:rPr>
        <w:t>Типовые технологические процессы</w:t>
      </w:r>
    </w:p>
    <w:p w:rsidR="00A007BC" w:rsidRPr="00785896" w:rsidRDefault="00A007BC" w:rsidP="00A007BC">
      <w:pPr>
        <w:jc w:val="center"/>
        <w:rPr>
          <w:b/>
          <w:sz w:val="28"/>
          <w:szCs w:val="28"/>
        </w:rPr>
      </w:pPr>
    </w:p>
    <w:p w:rsidR="00A007BC" w:rsidRDefault="00A007BC" w:rsidP="00A007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B73C12" w:rsidRPr="00B73C12" w:rsidRDefault="00B73C12" w:rsidP="00B73C12">
      <w:pPr>
        <w:jc w:val="center"/>
        <w:rPr>
          <w:b/>
          <w:sz w:val="28"/>
          <w:szCs w:val="28"/>
        </w:rPr>
      </w:pPr>
      <w:r w:rsidRPr="00B73C12">
        <w:rPr>
          <w:b/>
          <w:sz w:val="28"/>
          <w:szCs w:val="28"/>
        </w:rPr>
        <w:t>ВЫРОШЧВАННЕ СЛАНЕЧН</w:t>
      </w:r>
      <w:proofErr w:type="gramStart"/>
      <w:r w:rsidRPr="00B73C12">
        <w:rPr>
          <w:b/>
          <w:sz w:val="28"/>
          <w:szCs w:val="28"/>
          <w:lang w:val="en-US"/>
        </w:rPr>
        <w:t>I</w:t>
      </w:r>
      <w:proofErr w:type="gramEnd"/>
      <w:r w:rsidRPr="00B73C12">
        <w:rPr>
          <w:b/>
          <w:sz w:val="28"/>
          <w:szCs w:val="28"/>
        </w:rPr>
        <w:t>КУ НА АЛЕЙНАЕ НАСЕННЕ</w:t>
      </w:r>
    </w:p>
    <w:p w:rsidR="00B73C12" w:rsidRPr="00B73C12" w:rsidRDefault="00B73C12" w:rsidP="00B73C12">
      <w:pPr>
        <w:jc w:val="center"/>
        <w:rPr>
          <w:b/>
          <w:sz w:val="28"/>
          <w:szCs w:val="28"/>
        </w:rPr>
      </w:pPr>
      <w:proofErr w:type="spellStart"/>
      <w:r w:rsidRPr="00B73C12">
        <w:rPr>
          <w:b/>
          <w:sz w:val="28"/>
          <w:szCs w:val="28"/>
        </w:rPr>
        <w:t>Тыпавыя</w:t>
      </w:r>
      <w:proofErr w:type="spellEnd"/>
      <w:r w:rsidRPr="00B73C12">
        <w:rPr>
          <w:b/>
          <w:sz w:val="28"/>
          <w:szCs w:val="28"/>
        </w:rPr>
        <w:t xml:space="preserve"> </w:t>
      </w:r>
      <w:proofErr w:type="spellStart"/>
      <w:r w:rsidRPr="00B73C12">
        <w:rPr>
          <w:b/>
          <w:sz w:val="28"/>
          <w:szCs w:val="28"/>
        </w:rPr>
        <w:t>тэхналаг</w:t>
      </w:r>
      <w:proofErr w:type="gramStart"/>
      <w:r w:rsidRPr="00B73C12">
        <w:rPr>
          <w:b/>
          <w:sz w:val="28"/>
          <w:szCs w:val="28"/>
          <w:lang w:val="en-US"/>
        </w:rPr>
        <w:t>i</w:t>
      </w:r>
      <w:proofErr w:type="gramEnd"/>
      <w:r w:rsidRPr="00B73C12">
        <w:rPr>
          <w:b/>
          <w:sz w:val="28"/>
          <w:szCs w:val="28"/>
        </w:rPr>
        <w:t>чныя</w:t>
      </w:r>
      <w:proofErr w:type="spellEnd"/>
      <w:r w:rsidRPr="00B73C12">
        <w:rPr>
          <w:b/>
          <w:sz w:val="28"/>
          <w:szCs w:val="28"/>
        </w:rPr>
        <w:t xml:space="preserve"> </w:t>
      </w:r>
      <w:proofErr w:type="spellStart"/>
      <w:r w:rsidRPr="00B73C12">
        <w:rPr>
          <w:b/>
          <w:sz w:val="28"/>
          <w:szCs w:val="28"/>
        </w:rPr>
        <w:t>працэсы</w:t>
      </w:r>
      <w:proofErr w:type="spellEnd"/>
    </w:p>
    <w:p w:rsidR="00B73C12" w:rsidRDefault="00C605EA" w:rsidP="00B73C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96313D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96313D" w:rsidRPr="0065050F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B73C12" w:rsidRPr="0065050F" w:rsidRDefault="00B73C12" w:rsidP="00B73C12">
      <w:pPr>
        <w:pStyle w:val="a3"/>
        <w:ind w:left="540" w:hanging="540"/>
        <w:jc w:val="right"/>
        <w:rPr>
          <w:sz w:val="28"/>
          <w:szCs w:val="28"/>
        </w:rPr>
      </w:pPr>
      <w:r w:rsidRPr="0065050F">
        <w:rPr>
          <w:sz w:val="28"/>
          <w:szCs w:val="28"/>
        </w:rPr>
        <w:t>Дата введения</w:t>
      </w:r>
      <w:r w:rsidR="00C605EA" w:rsidRPr="0065050F">
        <w:rPr>
          <w:sz w:val="28"/>
          <w:szCs w:val="28"/>
        </w:rPr>
        <w:t>________</w:t>
      </w:r>
    </w:p>
    <w:p w:rsidR="0096313D" w:rsidRPr="0065050F" w:rsidRDefault="0096313D" w:rsidP="00B73C12">
      <w:pPr>
        <w:pStyle w:val="a3"/>
        <w:ind w:left="540" w:hanging="540"/>
        <w:jc w:val="right"/>
        <w:rPr>
          <w:b/>
          <w:sz w:val="28"/>
          <w:szCs w:val="28"/>
        </w:rPr>
      </w:pPr>
    </w:p>
    <w:p w:rsidR="0096313D" w:rsidRPr="0065050F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96313D" w:rsidRPr="0065050F" w:rsidRDefault="0096313D" w:rsidP="00B35062">
      <w:pPr>
        <w:pStyle w:val="a3"/>
        <w:ind w:left="540" w:hanging="540"/>
        <w:rPr>
          <w:b/>
          <w:sz w:val="28"/>
          <w:szCs w:val="28"/>
        </w:rPr>
      </w:pPr>
    </w:p>
    <w:p w:rsidR="00A007BC" w:rsidRPr="0065050F" w:rsidRDefault="00A007BC" w:rsidP="00B35062">
      <w:pPr>
        <w:pStyle w:val="a3"/>
        <w:ind w:left="540" w:hanging="540"/>
        <w:rPr>
          <w:b/>
          <w:sz w:val="28"/>
          <w:szCs w:val="28"/>
        </w:rPr>
      </w:pPr>
    </w:p>
    <w:p w:rsidR="00A007BC" w:rsidRPr="0065050F" w:rsidRDefault="00A007BC" w:rsidP="00B35062">
      <w:pPr>
        <w:pStyle w:val="a3"/>
        <w:ind w:left="540" w:hanging="540"/>
        <w:rPr>
          <w:b/>
          <w:sz w:val="28"/>
          <w:szCs w:val="28"/>
        </w:rPr>
      </w:pPr>
    </w:p>
    <w:p w:rsidR="00A007BC" w:rsidRPr="0065050F" w:rsidRDefault="00B73C12" w:rsidP="00485055">
      <w:pPr>
        <w:pStyle w:val="a3"/>
        <w:ind w:left="142"/>
        <w:rPr>
          <w:sz w:val="28"/>
          <w:szCs w:val="28"/>
        </w:rPr>
      </w:pPr>
      <w:r w:rsidRPr="0065050F">
        <w:rPr>
          <w:sz w:val="28"/>
          <w:szCs w:val="28"/>
        </w:rPr>
        <w:t xml:space="preserve">       Отраслевой регламент на типовые технологические процессы возделывания подсолнечника на маслосемена представляет собой нормативный документ, аккумулирующий достижения научно – технического процесса, устанавливающий требования к наиболее рациональному выполнению технологических процессов и операций</w:t>
      </w:r>
      <w:r w:rsidR="00C605EA" w:rsidRPr="0065050F">
        <w:rPr>
          <w:sz w:val="28"/>
          <w:szCs w:val="28"/>
        </w:rPr>
        <w:t xml:space="preserve"> и содержащий перечень контролируемых параметров. Соблюдение требований отраслевого регламента обеспечит высокую урожайность гибридов подсолнечника на маслосемена  - 30</w:t>
      </w:r>
      <w:r w:rsidR="0065050F" w:rsidRPr="0065050F">
        <w:rPr>
          <w:sz w:val="28"/>
          <w:szCs w:val="28"/>
        </w:rPr>
        <w:t xml:space="preserve"> -</w:t>
      </w:r>
      <w:r w:rsidR="00C605EA" w:rsidRPr="0065050F">
        <w:rPr>
          <w:sz w:val="28"/>
          <w:szCs w:val="28"/>
        </w:rPr>
        <w:t xml:space="preserve"> 35 ц/га и получение качественной продукции, безопасной для здоровья человека.</w:t>
      </w:r>
    </w:p>
    <w:p w:rsidR="00A007BC" w:rsidRPr="0065050F" w:rsidRDefault="00A007BC" w:rsidP="00485055">
      <w:pPr>
        <w:pStyle w:val="a3"/>
        <w:ind w:left="142"/>
        <w:rPr>
          <w:sz w:val="28"/>
          <w:szCs w:val="28"/>
        </w:rPr>
      </w:pPr>
    </w:p>
    <w:p w:rsidR="008C7198" w:rsidRPr="0065050F" w:rsidRDefault="008C7198" w:rsidP="00485055">
      <w:pPr>
        <w:pStyle w:val="a3"/>
        <w:ind w:left="142"/>
        <w:rPr>
          <w:sz w:val="28"/>
          <w:szCs w:val="28"/>
        </w:rPr>
      </w:pPr>
    </w:p>
    <w:p w:rsidR="009B49B6" w:rsidRDefault="009B49B6" w:rsidP="00485055">
      <w:pPr>
        <w:pStyle w:val="a3"/>
        <w:rPr>
          <w:sz w:val="28"/>
          <w:szCs w:val="28"/>
        </w:rPr>
      </w:pPr>
    </w:p>
    <w:p w:rsidR="009B49B6" w:rsidRDefault="009B49B6" w:rsidP="00485055">
      <w:pPr>
        <w:pStyle w:val="a3"/>
        <w:rPr>
          <w:sz w:val="28"/>
          <w:szCs w:val="28"/>
        </w:rPr>
      </w:pPr>
    </w:p>
    <w:p w:rsidR="00A007BC" w:rsidRPr="0065050F" w:rsidRDefault="00882591" w:rsidP="00485055">
      <w:pPr>
        <w:pStyle w:val="a3"/>
        <w:rPr>
          <w:sz w:val="28"/>
          <w:szCs w:val="28"/>
        </w:rPr>
      </w:pPr>
      <w:r>
        <w:rPr>
          <w:sz w:val="28"/>
          <w:szCs w:val="28"/>
        </w:rPr>
        <w:t>УДК:</w:t>
      </w:r>
    </w:p>
    <w:p w:rsidR="00B5124E" w:rsidRPr="0065050F" w:rsidRDefault="009006DD" w:rsidP="00485055">
      <w:pPr>
        <w:pStyle w:val="a3"/>
        <w:rPr>
          <w:sz w:val="28"/>
          <w:szCs w:val="28"/>
        </w:rPr>
      </w:pPr>
      <w:r w:rsidRPr="0065050F">
        <w:rPr>
          <w:sz w:val="28"/>
          <w:szCs w:val="28"/>
        </w:rPr>
        <w:t>Возделывание гибридов подсолнечника на маслосемена.</w:t>
      </w:r>
      <w:r w:rsidR="005B73BB" w:rsidRPr="0065050F">
        <w:rPr>
          <w:sz w:val="28"/>
          <w:szCs w:val="28"/>
        </w:rPr>
        <w:t xml:space="preserve"> Типовые</w:t>
      </w:r>
      <w:r w:rsidR="00075D48" w:rsidRPr="0065050F">
        <w:rPr>
          <w:sz w:val="28"/>
          <w:szCs w:val="28"/>
        </w:rPr>
        <w:t xml:space="preserve"> </w:t>
      </w:r>
      <w:r w:rsidR="005B73BB" w:rsidRPr="0065050F">
        <w:rPr>
          <w:sz w:val="28"/>
          <w:szCs w:val="28"/>
        </w:rPr>
        <w:t>технол</w:t>
      </w:r>
      <w:r w:rsidR="00075D48" w:rsidRPr="0065050F">
        <w:rPr>
          <w:sz w:val="28"/>
          <w:szCs w:val="28"/>
        </w:rPr>
        <w:t>огические процессы:  Отраслевой регламент// Национальная Академия наук Беларуси</w:t>
      </w:r>
      <w:r w:rsidR="006C4A2B" w:rsidRPr="0065050F">
        <w:rPr>
          <w:sz w:val="28"/>
          <w:szCs w:val="28"/>
        </w:rPr>
        <w:t>,</w:t>
      </w:r>
      <w:r w:rsidR="00075D48" w:rsidRPr="0065050F">
        <w:rPr>
          <w:sz w:val="28"/>
          <w:szCs w:val="28"/>
        </w:rPr>
        <w:t xml:space="preserve"> РНДУП «Полесский институт растениеводства».</w:t>
      </w:r>
    </w:p>
    <w:p w:rsidR="009006DD" w:rsidRPr="0065050F" w:rsidRDefault="00075D48" w:rsidP="00485055">
      <w:pPr>
        <w:pStyle w:val="a3"/>
        <w:rPr>
          <w:sz w:val="28"/>
          <w:szCs w:val="28"/>
        </w:rPr>
      </w:pPr>
      <w:r w:rsidRPr="0065050F">
        <w:rPr>
          <w:sz w:val="28"/>
          <w:szCs w:val="28"/>
        </w:rPr>
        <w:t>Регламент подготовили: В.В. Бобовкина, О.А. Туровец, О.В. Наумовец и др.</w:t>
      </w:r>
    </w:p>
    <w:p w:rsidR="009006DD" w:rsidRPr="0065050F" w:rsidRDefault="00075D48" w:rsidP="00485055">
      <w:pPr>
        <w:pStyle w:val="a3"/>
        <w:rPr>
          <w:sz w:val="28"/>
          <w:szCs w:val="28"/>
        </w:rPr>
      </w:pPr>
      <w:r w:rsidRPr="0065050F">
        <w:rPr>
          <w:sz w:val="28"/>
          <w:szCs w:val="28"/>
        </w:rPr>
        <w:t>Область применения – сельскохозяйственные предприятия южной зоны Республики Беларусь</w:t>
      </w:r>
      <w:r w:rsidR="00B5124E" w:rsidRPr="0065050F">
        <w:rPr>
          <w:sz w:val="28"/>
          <w:szCs w:val="28"/>
        </w:rPr>
        <w:t>, занимающихся производством маслосемян подсолнечника.</w:t>
      </w:r>
    </w:p>
    <w:p w:rsidR="00B5124E" w:rsidRPr="0065050F" w:rsidRDefault="00B5124E" w:rsidP="00485055">
      <w:pPr>
        <w:pStyle w:val="a3"/>
        <w:rPr>
          <w:sz w:val="28"/>
          <w:szCs w:val="28"/>
        </w:rPr>
      </w:pPr>
      <w:proofErr w:type="gramStart"/>
      <w:r w:rsidRPr="0065050F">
        <w:rPr>
          <w:sz w:val="28"/>
          <w:szCs w:val="28"/>
        </w:rPr>
        <w:t>Предназначен</w:t>
      </w:r>
      <w:proofErr w:type="gramEnd"/>
      <w:r w:rsidRPr="0065050F">
        <w:rPr>
          <w:sz w:val="28"/>
          <w:szCs w:val="28"/>
        </w:rPr>
        <w:t xml:space="preserve"> для руководителей, агрономов, инженеров сельскохозяйственных предприятий Республики Беларусь, занимающихся производством маслосемян подсолнечника.</w:t>
      </w:r>
    </w:p>
    <w:p w:rsidR="009006DD" w:rsidRPr="0065050F" w:rsidRDefault="009006DD" w:rsidP="00485055">
      <w:pPr>
        <w:pStyle w:val="a3"/>
        <w:rPr>
          <w:sz w:val="28"/>
          <w:szCs w:val="28"/>
        </w:rPr>
      </w:pPr>
    </w:p>
    <w:p w:rsidR="009006DD" w:rsidRPr="0065050F" w:rsidRDefault="009006DD" w:rsidP="00485055">
      <w:pPr>
        <w:pStyle w:val="a3"/>
        <w:rPr>
          <w:sz w:val="28"/>
          <w:szCs w:val="28"/>
        </w:rPr>
      </w:pPr>
    </w:p>
    <w:p w:rsidR="009006DD" w:rsidRPr="0065050F" w:rsidRDefault="009006DD" w:rsidP="00485055">
      <w:pPr>
        <w:pStyle w:val="a3"/>
        <w:rPr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Default="009006DD" w:rsidP="00485055">
      <w:pPr>
        <w:pStyle w:val="a3"/>
        <w:rPr>
          <w:b/>
          <w:sz w:val="28"/>
          <w:szCs w:val="28"/>
        </w:rPr>
      </w:pPr>
    </w:p>
    <w:p w:rsidR="00A049B7" w:rsidRDefault="00A049B7" w:rsidP="00485055">
      <w:pPr>
        <w:pStyle w:val="a3"/>
        <w:rPr>
          <w:b/>
          <w:sz w:val="28"/>
          <w:szCs w:val="28"/>
        </w:rPr>
      </w:pPr>
    </w:p>
    <w:p w:rsidR="007B0220" w:rsidRDefault="007B0220" w:rsidP="00485055">
      <w:pPr>
        <w:pStyle w:val="a3"/>
        <w:rPr>
          <w:b/>
          <w:sz w:val="28"/>
          <w:szCs w:val="28"/>
        </w:rPr>
      </w:pPr>
    </w:p>
    <w:p w:rsidR="007B0220" w:rsidRDefault="007B0220" w:rsidP="00485055">
      <w:pPr>
        <w:pStyle w:val="a3"/>
        <w:rPr>
          <w:b/>
          <w:sz w:val="28"/>
          <w:szCs w:val="28"/>
        </w:rPr>
      </w:pPr>
    </w:p>
    <w:p w:rsidR="007B0220" w:rsidRPr="0065050F" w:rsidRDefault="007B0220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ind w:right="-23"/>
        <w:jc w:val="center"/>
        <w:rPr>
          <w:b/>
          <w:sz w:val="28"/>
          <w:szCs w:val="28"/>
        </w:rPr>
      </w:pPr>
      <w:r w:rsidRPr="0065050F">
        <w:rPr>
          <w:b/>
          <w:sz w:val="28"/>
          <w:szCs w:val="28"/>
        </w:rPr>
        <w:t>СОДЕРЖАНИЕ</w:t>
      </w:r>
    </w:p>
    <w:p w:rsidR="009006DD" w:rsidRPr="0065050F" w:rsidRDefault="009006DD" w:rsidP="00485055">
      <w:pPr>
        <w:pStyle w:val="a3"/>
        <w:ind w:right="-23"/>
        <w:jc w:val="right"/>
        <w:rPr>
          <w:b/>
          <w:sz w:val="28"/>
          <w:szCs w:val="28"/>
        </w:rPr>
      </w:pPr>
      <w:r w:rsidRPr="0065050F">
        <w:rPr>
          <w:sz w:val="28"/>
          <w:szCs w:val="28"/>
        </w:rPr>
        <w:t>Стр.</w:t>
      </w:r>
    </w:p>
    <w:p w:rsidR="009006DD" w:rsidRPr="0065050F" w:rsidRDefault="009006DD" w:rsidP="00485055">
      <w:pPr>
        <w:pStyle w:val="a3"/>
        <w:ind w:right="-23"/>
        <w:jc w:val="left"/>
        <w:rPr>
          <w:b/>
          <w:sz w:val="28"/>
          <w:szCs w:val="28"/>
        </w:rPr>
      </w:pPr>
    </w:p>
    <w:p w:rsidR="0096313D" w:rsidRPr="0065050F" w:rsidRDefault="009006DD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1</w:t>
      </w:r>
      <w:r w:rsidRPr="0065050F">
        <w:rPr>
          <w:b/>
          <w:sz w:val="28"/>
          <w:szCs w:val="28"/>
        </w:rPr>
        <w:t xml:space="preserve"> </w:t>
      </w:r>
      <w:r w:rsidRPr="0065050F">
        <w:rPr>
          <w:sz w:val="28"/>
          <w:szCs w:val="28"/>
        </w:rPr>
        <w:t>Зоны возд</w:t>
      </w:r>
      <w:r w:rsidR="007B0220">
        <w:rPr>
          <w:sz w:val="28"/>
          <w:szCs w:val="28"/>
        </w:rPr>
        <w:t>елывания………………………………………………………</w:t>
      </w:r>
      <w:r w:rsidR="00D9262E" w:rsidRPr="0065050F">
        <w:rPr>
          <w:sz w:val="28"/>
          <w:szCs w:val="28"/>
        </w:rPr>
        <w:t xml:space="preserve"> </w:t>
      </w:r>
      <w:r w:rsidR="0065050F">
        <w:rPr>
          <w:sz w:val="28"/>
          <w:szCs w:val="28"/>
        </w:rPr>
        <w:t xml:space="preserve"> </w:t>
      </w:r>
      <w:r w:rsidR="00A049B7">
        <w:rPr>
          <w:sz w:val="28"/>
          <w:szCs w:val="28"/>
        </w:rPr>
        <w:t xml:space="preserve">      </w:t>
      </w:r>
      <w:r w:rsidR="007B0220">
        <w:rPr>
          <w:sz w:val="28"/>
          <w:szCs w:val="28"/>
        </w:rPr>
        <w:t xml:space="preserve">      </w:t>
      </w:r>
      <w:r w:rsidR="00D9262E" w:rsidRPr="0065050F">
        <w:rPr>
          <w:sz w:val="28"/>
          <w:szCs w:val="28"/>
        </w:rPr>
        <w:t>5</w:t>
      </w:r>
    </w:p>
    <w:p w:rsidR="009006DD" w:rsidRPr="0065050F" w:rsidRDefault="009006DD" w:rsidP="00485055">
      <w:pPr>
        <w:pStyle w:val="a3"/>
        <w:tabs>
          <w:tab w:val="left" w:pos="9356"/>
        </w:tabs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2 Требовани</w:t>
      </w:r>
      <w:r w:rsidR="007B0220">
        <w:rPr>
          <w:sz w:val="28"/>
          <w:szCs w:val="28"/>
        </w:rPr>
        <w:t>я к почвам………………………………………………………</w:t>
      </w:r>
      <w:r w:rsidRPr="0065050F">
        <w:rPr>
          <w:sz w:val="28"/>
          <w:szCs w:val="28"/>
        </w:rPr>
        <w:t xml:space="preserve"> </w:t>
      </w:r>
      <w:r w:rsidR="0065050F">
        <w:rPr>
          <w:sz w:val="28"/>
          <w:szCs w:val="28"/>
        </w:rPr>
        <w:t xml:space="preserve"> </w:t>
      </w:r>
      <w:r w:rsidR="00A049B7">
        <w:rPr>
          <w:sz w:val="28"/>
          <w:szCs w:val="28"/>
        </w:rPr>
        <w:t xml:space="preserve">      </w:t>
      </w:r>
      <w:r w:rsidR="007B0220">
        <w:rPr>
          <w:sz w:val="28"/>
          <w:szCs w:val="28"/>
        </w:rPr>
        <w:t xml:space="preserve">   </w:t>
      </w:r>
      <w:r w:rsidR="00D9262E" w:rsidRPr="0065050F">
        <w:rPr>
          <w:sz w:val="28"/>
          <w:szCs w:val="28"/>
        </w:rPr>
        <w:t>5</w:t>
      </w:r>
    </w:p>
    <w:p w:rsidR="009006DD" w:rsidRPr="0065050F" w:rsidRDefault="009006DD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3 Предшественники……………………………………………………………</w:t>
      </w:r>
      <w:r w:rsidR="0065050F">
        <w:rPr>
          <w:sz w:val="28"/>
          <w:szCs w:val="28"/>
        </w:rPr>
        <w:t xml:space="preserve">.  </w:t>
      </w:r>
      <w:r w:rsidR="007B0220">
        <w:rPr>
          <w:sz w:val="28"/>
          <w:szCs w:val="28"/>
        </w:rPr>
        <w:t xml:space="preserve">     </w:t>
      </w:r>
      <w:r w:rsidR="00D9262E" w:rsidRPr="0065050F">
        <w:rPr>
          <w:sz w:val="28"/>
          <w:szCs w:val="28"/>
        </w:rPr>
        <w:t>5</w:t>
      </w:r>
    </w:p>
    <w:p w:rsidR="009006DD" w:rsidRPr="0065050F" w:rsidRDefault="009006DD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 xml:space="preserve">4 Обработка </w:t>
      </w:r>
      <w:r w:rsidR="0065050F">
        <w:rPr>
          <w:sz w:val="28"/>
          <w:szCs w:val="28"/>
        </w:rPr>
        <w:t xml:space="preserve">почвы……………………………………………………………..  </w:t>
      </w:r>
      <w:r w:rsidR="00A049B7">
        <w:rPr>
          <w:sz w:val="28"/>
          <w:szCs w:val="28"/>
        </w:rPr>
        <w:t xml:space="preserve">     </w:t>
      </w:r>
      <w:r w:rsidR="00D9262E" w:rsidRPr="0065050F">
        <w:rPr>
          <w:sz w:val="28"/>
          <w:szCs w:val="28"/>
        </w:rPr>
        <w:t>7</w:t>
      </w:r>
    </w:p>
    <w:p w:rsidR="00E32AD0" w:rsidRPr="0065050F" w:rsidRDefault="009006DD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5 Внесение удобрений…………………………………………………………</w:t>
      </w:r>
      <w:r w:rsidR="008302A1" w:rsidRPr="0065050F">
        <w:rPr>
          <w:sz w:val="28"/>
          <w:szCs w:val="28"/>
        </w:rPr>
        <w:t>.</w:t>
      </w:r>
      <w:r w:rsidR="00A049B7">
        <w:rPr>
          <w:sz w:val="28"/>
          <w:szCs w:val="28"/>
        </w:rPr>
        <w:t xml:space="preserve">      </w:t>
      </w:r>
      <w:r w:rsidR="00D9262E" w:rsidRPr="0065050F">
        <w:rPr>
          <w:sz w:val="28"/>
          <w:szCs w:val="28"/>
        </w:rPr>
        <w:t>10</w:t>
      </w:r>
    </w:p>
    <w:p w:rsidR="009006DD" w:rsidRPr="0065050F" w:rsidRDefault="00E32AD0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6</w:t>
      </w:r>
      <w:r w:rsidR="008302A1" w:rsidRPr="0065050F">
        <w:rPr>
          <w:sz w:val="28"/>
          <w:szCs w:val="28"/>
        </w:rPr>
        <w:t xml:space="preserve"> Подготовка семян</w:t>
      </w:r>
      <w:r w:rsidR="0065050F">
        <w:rPr>
          <w:sz w:val="28"/>
          <w:szCs w:val="28"/>
        </w:rPr>
        <w:t xml:space="preserve"> к посеву…………………………………………………. </w:t>
      </w:r>
      <w:r w:rsidR="00A049B7">
        <w:rPr>
          <w:sz w:val="28"/>
          <w:szCs w:val="28"/>
        </w:rPr>
        <w:t xml:space="preserve">       </w:t>
      </w:r>
      <w:r w:rsidR="008302A1" w:rsidRPr="0065050F">
        <w:rPr>
          <w:sz w:val="28"/>
          <w:szCs w:val="28"/>
        </w:rPr>
        <w:t>9</w:t>
      </w:r>
    </w:p>
    <w:p w:rsidR="008302A1" w:rsidRPr="0065050F" w:rsidRDefault="008302A1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 xml:space="preserve">7 Посев…………………………………………………………………………..  </w:t>
      </w:r>
      <w:r w:rsidR="00A049B7">
        <w:rPr>
          <w:sz w:val="28"/>
          <w:szCs w:val="28"/>
        </w:rPr>
        <w:t xml:space="preserve">     </w:t>
      </w:r>
      <w:r w:rsidRPr="0065050F">
        <w:rPr>
          <w:sz w:val="28"/>
          <w:szCs w:val="28"/>
        </w:rPr>
        <w:t>11</w:t>
      </w:r>
    </w:p>
    <w:p w:rsidR="008302A1" w:rsidRPr="0065050F" w:rsidRDefault="008302A1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8 Борьба с сорной рас</w:t>
      </w:r>
      <w:r w:rsidR="0065050F">
        <w:rPr>
          <w:sz w:val="28"/>
          <w:szCs w:val="28"/>
        </w:rPr>
        <w:t xml:space="preserve">тительностью…………………………………………. </w:t>
      </w:r>
      <w:r w:rsidR="00A049B7">
        <w:rPr>
          <w:sz w:val="28"/>
          <w:szCs w:val="28"/>
        </w:rPr>
        <w:t xml:space="preserve">       </w:t>
      </w:r>
      <w:r w:rsidRPr="0065050F">
        <w:rPr>
          <w:sz w:val="28"/>
          <w:szCs w:val="28"/>
        </w:rPr>
        <w:t>12</w:t>
      </w:r>
    </w:p>
    <w:p w:rsidR="008302A1" w:rsidRPr="0065050F" w:rsidRDefault="008302A1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 xml:space="preserve">9 </w:t>
      </w:r>
      <w:r w:rsidR="00640F83" w:rsidRPr="0065050F">
        <w:rPr>
          <w:sz w:val="28"/>
          <w:szCs w:val="28"/>
        </w:rPr>
        <w:t>Борьба с вредителями и бо</w:t>
      </w:r>
      <w:r w:rsidR="0065050F">
        <w:rPr>
          <w:sz w:val="28"/>
          <w:szCs w:val="28"/>
        </w:rPr>
        <w:t xml:space="preserve">лезнями………………………………………… </w:t>
      </w:r>
      <w:r w:rsidR="00A049B7">
        <w:rPr>
          <w:sz w:val="28"/>
          <w:szCs w:val="28"/>
        </w:rPr>
        <w:t xml:space="preserve">      </w:t>
      </w:r>
      <w:r w:rsidR="00640F83" w:rsidRPr="0065050F">
        <w:rPr>
          <w:sz w:val="28"/>
          <w:szCs w:val="28"/>
        </w:rPr>
        <w:t>14</w:t>
      </w:r>
    </w:p>
    <w:p w:rsidR="00640F83" w:rsidRPr="0065050F" w:rsidRDefault="00640F83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10 Убор</w:t>
      </w:r>
      <w:r w:rsidR="007B0220">
        <w:rPr>
          <w:sz w:val="28"/>
          <w:szCs w:val="28"/>
        </w:rPr>
        <w:t>ка………………………………………………………………………..</w:t>
      </w:r>
      <w:r w:rsidRPr="0065050F">
        <w:rPr>
          <w:sz w:val="28"/>
          <w:szCs w:val="28"/>
        </w:rPr>
        <w:t xml:space="preserve"> </w:t>
      </w:r>
      <w:r w:rsidR="00A049B7">
        <w:rPr>
          <w:sz w:val="28"/>
          <w:szCs w:val="28"/>
        </w:rPr>
        <w:t xml:space="preserve">    </w:t>
      </w:r>
      <w:r w:rsidR="007B0220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>15</w:t>
      </w:r>
    </w:p>
    <w:p w:rsidR="00640F83" w:rsidRPr="0065050F" w:rsidRDefault="00640F83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11 Послеуборочная до</w:t>
      </w:r>
      <w:r w:rsidR="0065050F">
        <w:rPr>
          <w:sz w:val="28"/>
          <w:szCs w:val="28"/>
        </w:rPr>
        <w:t xml:space="preserve">работка семян………………………………………… </w:t>
      </w:r>
      <w:r w:rsidR="00A049B7">
        <w:rPr>
          <w:sz w:val="28"/>
          <w:szCs w:val="28"/>
        </w:rPr>
        <w:t xml:space="preserve">      </w:t>
      </w:r>
      <w:r w:rsidRPr="0065050F">
        <w:rPr>
          <w:sz w:val="28"/>
          <w:szCs w:val="28"/>
        </w:rPr>
        <w:t>16</w:t>
      </w:r>
    </w:p>
    <w:p w:rsidR="00640F83" w:rsidRPr="0065050F" w:rsidRDefault="00640F83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 xml:space="preserve">12 Хранение семян……………………………………………………………… </w:t>
      </w:r>
      <w:r w:rsidR="00A049B7">
        <w:rPr>
          <w:sz w:val="28"/>
          <w:szCs w:val="28"/>
        </w:rPr>
        <w:t xml:space="preserve">    </w:t>
      </w:r>
      <w:r w:rsidRPr="0065050F">
        <w:rPr>
          <w:sz w:val="28"/>
          <w:szCs w:val="28"/>
        </w:rPr>
        <w:t>18</w:t>
      </w:r>
    </w:p>
    <w:p w:rsidR="00640F83" w:rsidRPr="0065050F" w:rsidRDefault="00640F83" w:rsidP="00485055">
      <w:pPr>
        <w:pStyle w:val="a3"/>
        <w:ind w:right="-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 xml:space="preserve">Приложения……………………………………………………………………… </w:t>
      </w:r>
      <w:r w:rsidR="00A049B7">
        <w:rPr>
          <w:sz w:val="28"/>
          <w:szCs w:val="28"/>
        </w:rPr>
        <w:t xml:space="preserve">   </w:t>
      </w:r>
      <w:r w:rsidRPr="0065050F">
        <w:rPr>
          <w:sz w:val="28"/>
          <w:szCs w:val="28"/>
        </w:rPr>
        <w:t>19</w:t>
      </w:r>
    </w:p>
    <w:p w:rsidR="009006DD" w:rsidRPr="0065050F" w:rsidRDefault="009006DD" w:rsidP="00485055">
      <w:pPr>
        <w:pStyle w:val="a3"/>
        <w:ind w:right="-23"/>
        <w:jc w:val="left"/>
        <w:rPr>
          <w:sz w:val="28"/>
          <w:szCs w:val="28"/>
        </w:rPr>
      </w:pPr>
    </w:p>
    <w:p w:rsidR="009006DD" w:rsidRPr="0065050F" w:rsidRDefault="009006DD" w:rsidP="00485055">
      <w:pPr>
        <w:pStyle w:val="a3"/>
        <w:jc w:val="left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jc w:val="left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jc w:val="left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Pr="0065050F" w:rsidRDefault="009006DD" w:rsidP="00485055">
      <w:pPr>
        <w:pStyle w:val="a3"/>
        <w:rPr>
          <w:b/>
          <w:sz w:val="28"/>
          <w:szCs w:val="28"/>
        </w:rPr>
      </w:pPr>
    </w:p>
    <w:p w:rsidR="009006DD" w:rsidRDefault="009006DD" w:rsidP="00485055">
      <w:pPr>
        <w:pStyle w:val="a3"/>
        <w:rPr>
          <w:b/>
          <w:sz w:val="28"/>
          <w:szCs w:val="28"/>
        </w:rPr>
      </w:pPr>
    </w:p>
    <w:p w:rsidR="0096313D" w:rsidRPr="00A71800" w:rsidRDefault="0096313D" w:rsidP="00485055">
      <w:pPr>
        <w:pStyle w:val="a3"/>
        <w:rPr>
          <w:b/>
          <w:sz w:val="28"/>
          <w:szCs w:val="28"/>
          <w:lang w:val="en-US"/>
        </w:rPr>
      </w:pPr>
    </w:p>
    <w:p w:rsidR="00B35062" w:rsidRPr="0065050F" w:rsidRDefault="00622F07" w:rsidP="0048505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35062" w:rsidRPr="0065050F">
        <w:rPr>
          <w:b/>
          <w:sz w:val="28"/>
          <w:szCs w:val="28"/>
        </w:rPr>
        <w:t xml:space="preserve"> ЗОНЫ ВОЗДЕЛЫВАНИЯ</w:t>
      </w:r>
    </w:p>
    <w:p w:rsidR="00B35062" w:rsidRPr="0065050F" w:rsidRDefault="00B35062" w:rsidP="00485055">
      <w:pPr>
        <w:pStyle w:val="a3"/>
        <w:numPr>
          <w:ilvl w:val="1"/>
          <w:numId w:val="10"/>
        </w:numPr>
        <w:ind w:left="0" w:firstLine="0"/>
        <w:rPr>
          <w:sz w:val="28"/>
          <w:szCs w:val="28"/>
        </w:rPr>
      </w:pPr>
      <w:r w:rsidRPr="0065050F">
        <w:rPr>
          <w:sz w:val="28"/>
          <w:szCs w:val="28"/>
        </w:rPr>
        <w:t xml:space="preserve"> Возделывают  ранние сорта и гибриды подсолнечника, требующие суммы активных температур 1600- 1800 </w:t>
      </w:r>
      <w:r w:rsidRPr="0065050F">
        <w:rPr>
          <w:sz w:val="28"/>
          <w:szCs w:val="28"/>
          <w:vertAlign w:val="superscript"/>
        </w:rPr>
        <w:t>0С</w:t>
      </w:r>
      <w:r w:rsidRPr="0065050F">
        <w:rPr>
          <w:sz w:val="28"/>
          <w:szCs w:val="28"/>
        </w:rPr>
        <w:t xml:space="preserve">,  во всех областях республики, </w:t>
      </w:r>
      <w:proofErr w:type="gramStart"/>
      <w:r w:rsidRPr="0065050F">
        <w:rPr>
          <w:sz w:val="28"/>
          <w:szCs w:val="28"/>
        </w:rPr>
        <w:t>кроме</w:t>
      </w:r>
      <w:proofErr w:type="gramEnd"/>
      <w:r w:rsidRPr="0065050F">
        <w:rPr>
          <w:sz w:val="28"/>
          <w:szCs w:val="28"/>
        </w:rPr>
        <w:t xml:space="preserve"> Витебской. </w:t>
      </w:r>
    </w:p>
    <w:p w:rsidR="00B35062" w:rsidRPr="0065050F" w:rsidRDefault="00B35062" w:rsidP="00485055">
      <w:pPr>
        <w:pStyle w:val="a3"/>
        <w:numPr>
          <w:ilvl w:val="1"/>
          <w:numId w:val="10"/>
        </w:numPr>
        <w:ind w:left="0" w:firstLine="0"/>
        <w:rPr>
          <w:sz w:val="28"/>
          <w:szCs w:val="28"/>
        </w:rPr>
      </w:pPr>
      <w:r w:rsidRPr="0065050F">
        <w:rPr>
          <w:sz w:val="28"/>
          <w:szCs w:val="28"/>
        </w:rPr>
        <w:t xml:space="preserve">  В южных и юго-восточных регионах возделывают ранние и среднеранние сорта и гибриды подсолнечника, требующие 2000- 2200 </w:t>
      </w:r>
      <w:r w:rsidRPr="0065050F">
        <w:rPr>
          <w:sz w:val="28"/>
          <w:szCs w:val="28"/>
          <w:vertAlign w:val="superscript"/>
        </w:rPr>
        <w:t>0С</w:t>
      </w:r>
      <w:r w:rsidRPr="0065050F">
        <w:rPr>
          <w:sz w:val="28"/>
          <w:szCs w:val="28"/>
        </w:rPr>
        <w:t>суммы активных температур за вегетацию.</w:t>
      </w:r>
    </w:p>
    <w:p w:rsidR="00B35062" w:rsidRPr="0065050F" w:rsidRDefault="00622F07" w:rsidP="00485055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B35062" w:rsidRPr="0065050F">
        <w:rPr>
          <w:bCs w:val="0"/>
          <w:sz w:val="28"/>
          <w:szCs w:val="28"/>
        </w:rPr>
        <w:t xml:space="preserve">  ТРЕБОВАНИЯ К ПОЧВАМ </w:t>
      </w:r>
    </w:p>
    <w:p w:rsidR="00B35062" w:rsidRPr="0065050F" w:rsidRDefault="00622F07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Н</w:t>
      </w:r>
      <w:proofErr w:type="gramEnd"/>
      <w:r w:rsidR="00B35062" w:rsidRPr="0065050F">
        <w:rPr>
          <w:sz w:val="28"/>
          <w:szCs w:val="28"/>
        </w:rPr>
        <w:t>аиболее пригодными почвами для выращивания подсолнечника являются дерново-подзолистые легко-суглинистые, а также супесчаные, подстилаемые моренным суглинком.</w:t>
      </w:r>
    </w:p>
    <w:p w:rsidR="00B35062" w:rsidRPr="0065050F" w:rsidRDefault="006350E7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Легкие почвы, </w:t>
      </w:r>
      <w:r w:rsidR="00B35062" w:rsidRPr="0065050F">
        <w:rPr>
          <w:sz w:val="28"/>
          <w:szCs w:val="28"/>
        </w:rPr>
        <w:t>п</w:t>
      </w:r>
      <w:r w:rsidRPr="0065050F">
        <w:rPr>
          <w:sz w:val="28"/>
          <w:szCs w:val="28"/>
        </w:rPr>
        <w:t>одстилаемые связной супесью, менее пригодны</w:t>
      </w:r>
      <w:r w:rsidR="000E6BA2" w:rsidRPr="0065050F">
        <w:rPr>
          <w:sz w:val="28"/>
          <w:szCs w:val="28"/>
        </w:rPr>
        <w:t xml:space="preserve"> для возделывания подсолнечника.</w:t>
      </w:r>
    </w:p>
    <w:p w:rsidR="00B35062" w:rsidRPr="0065050F" w:rsidRDefault="00263BFF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85055">
        <w:rPr>
          <w:sz w:val="28"/>
          <w:szCs w:val="28"/>
        </w:rPr>
        <w:t>.</w:t>
      </w:r>
      <w:r w:rsidR="00B35062" w:rsidRPr="0065050F">
        <w:rPr>
          <w:sz w:val="28"/>
          <w:szCs w:val="28"/>
        </w:rPr>
        <w:t>Не пригодны песчаные, илистые, тяжелосуглинистые, кислые, переизвесткованны</w:t>
      </w:r>
      <w:r w:rsidR="000E6BA2" w:rsidRPr="0065050F">
        <w:rPr>
          <w:sz w:val="28"/>
          <w:szCs w:val="28"/>
        </w:rPr>
        <w:t>е почвы,</w:t>
      </w:r>
      <w:r>
        <w:rPr>
          <w:sz w:val="28"/>
          <w:szCs w:val="28"/>
        </w:rPr>
        <w:t xml:space="preserve"> </w:t>
      </w:r>
      <w:r w:rsidR="000E6BA2" w:rsidRPr="0065050F">
        <w:rPr>
          <w:sz w:val="28"/>
          <w:szCs w:val="28"/>
        </w:rPr>
        <w:t>а  также почвы с неотрегулированным водным режимом и уровнем залегания грунтовых вод не ближе 0,8 м от поверхности почвы.</w:t>
      </w:r>
    </w:p>
    <w:p w:rsidR="00B35062" w:rsidRPr="0065050F" w:rsidRDefault="00263BFF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 </w:t>
      </w:r>
      <w:r w:rsidR="00B35062" w:rsidRPr="0065050F">
        <w:rPr>
          <w:sz w:val="28"/>
          <w:szCs w:val="28"/>
        </w:rPr>
        <w:t>Оптимальные агрохими</w:t>
      </w:r>
      <w:r w:rsidR="006770E0" w:rsidRPr="0065050F">
        <w:rPr>
          <w:sz w:val="28"/>
          <w:szCs w:val="28"/>
        </w:rPr>
        <w:t>ческие показатели почв для возд</w:t>
      </w:r>
      <w:r w:rsidR="00B35062" w:rsidRPr="0065050F">
        <w:rPr>
          <w:sz w:val="28"/>
          <w:szCs w:val="28"/>
        </w:rPr>
        <w:t xml:space="preserve">елывания подсолнечника на маслосемена: содержание гумуса – не ниже 1,8%; подвижного фосфора и обменного калия – не менее 150 мг/кг почвы: рН – 5,8 – 6,0 для легких почв, 6,0-6,8 для связных почв. 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</w:p>
    <w:p w:rsidR="00B35062" w:rsidRPr="0065050F" w:rsidRDefault="00263BFF" w:rsidP="00485055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35062" w:rsidRPr="0065050F">
        <w:rPr>
          <w:sz w:val="28"/>
          <w:szCs w:val="28"/>
        </w:rPr>
        <w:t>ПРЕДШЕСТВЕННИКИ</w:t>
      </w:r>
    </w:p>
    <w:p w:rsidR="00B35062" w:rsidRPr="0065050F" w:rsidRDefault="00263BFF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35062" w:rsidRPr="0065050F">
        <w:rPr>
          <w:sz w:val="28"/>
          <w:szCs w:val="28"/>
        </w:rPr>
        <w:t xml:space="preserve"> Хорошими предшественниками</w:t>
      </w:r>
      <w:r w:rsidR="008258C6" w:rsidRPr="0065050F">
        <w:rPr>
          <w:sz w:val="28"/>
          <w:szCs w:val="28"/>
        </w:rPr>
        <w:t xml:space="preserve"> для подсолнечника</w:t>
      </w:r>
      <w:r w:rsidR="00B35062" w:rsidRPr="0065050F">
        <w:rPr>
          <w:sz w:val="28"/>
          <w:szCs w:val="28"/>
        </w:rPr>
        <w:t xml:space="preserve"> являются озимые и яровые зерновые культуры, кукуруза на силос и зерно. </w:t>
      </w:r>
      <w:r w:rsidR="008258C6" w:rsidRPr="0065050F">
        <w:rPr>
          <w:sz w:val="28"/>
          <w:szCs w:val="28"/>
        </w:rPr>
        <w:t>В виду того, что п</w:t>
      </w:r>
      <w:r w:rsidR="00B35062" w:rsidRPr="0065050F">
        <w:rPr>
          <w:sz w:val="28"/>
          <w:szCs w:val="28"/>
        </w:rPr>
        <w:t>одсолнечник чувствителен к последейст</w:t>
      </w:r>
      <w:r w:rsidR="006770E0" w:rsidRPr="0065050F">
        <w:rPr>
          <w:sz w:val="28"/>
          <w:szCs w:val="28"/>
        </w:rPr>
        <w:t xml:space="preserve">вию препаратов </w:t>
      </w:r>
      <w:r w:rsidR="008258C6" w:rsidRPr="0065050F">
        <w:rPr>
          <w:sz w:val="28"/>
          <w:szCs w:val="28"/>
        </w:rPr>
        <w:t xml:space="preserve">группы </w:t>
      </w:r>
      <w:proofErr w:type="spellStart"/>
      <w:r w:rsidR="008258C6" w:rsidRPr="0065050F">
        <w:rPr>
          <w:sz w:val="28"/>
          <w:szCs w:val="28"/>
        </w:rPr>
        <w:t>сульфонилмочевин</w:t>
      </w:r>
      <w:proofErr w:type="spellEnd"/>
      <w:r w:rsidR="008258C6" w:rsidRPr="0065050F">
        <w:rPr>
          <w:sz w:val="28"/>
          <w:szCs w:val="28"/>
        </w:rPr>
        <w:t>, химическую прополку желательно проводить гербицидами</w:t>
      </w:r>
      <w:r w:rsidR="00B35062" w:rsidRPr="0065050F">
        <w:rPr>
          <w:sz w:val="28"/>
          <w:szCs w:val="28"/>
        </w:rPr>
        <w:t xml:space="preserve"> других групп</w:t>
      </w:r>
      <w:r w:rsidR="00255E47" w:rsidRPr="0065050F">
        <w:rPr>
          <w:sz w:val="28"/>
          <w:szCs w:val="28"/>
        </w:rPr>
        <w:t xml:space="preserve"> и строго соблюдать регламент применения препаратов</w:t>
      </w:r>
      <w:r w:rsidR="00B35062" w:rsidRPr="0065050F">
        <w:rPr>
          <w:sz w:val="28"/>
          <w:szCs w:val="28"/>
        </w:rPr>
        <w:t>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3.</w:t>
      </w:r>
      <w:r w:rsidR="00C943BF" w:rsidRPr="0065050F">
        <w:rPr>
          <w:sz w:val="28"/>
          <w:szCs w:val="28"/>
        </w:rPr>
        <w:t>2</w:t>
      </w:r>
      <w:r w:rsidRPr="0065050F">
        <w:rPr>
          <w:sz w:val="28"/>
          <w:szCs w:val="28"/>
        </w:rPr>
        <w:t xml:space="preserve"> Возврат подсолнечника на прежнее поле в севообороте </w:t>
      </w:r>
      <w:r w:rsidR="0077066A" w:rsidRPr="0065050F">
        <w:rPr>
          <w:sz w:val="28"/>
          <w:szCs w:val="28"/>
        </w:rPr>
        <w:t>возможен</w:t>
      </w:r>
      <w:r w:rsidR="00C943BF" w:rsidRPr="0065050F">
        <w:rPr>
          <w:sz w:val="28"/>
          <w:szCs w:val="28"/>
        </w:rPr>
        <w:t xml:space="preserve">  не ранее, чем через 8 лет. Н</w:t>
      </w:r>
      <w:r w:rsidRPr="0065050F">
        <w:rPr>
          <w:sz w:val="28"/>
          <w:szCs w:val="28"/>
        </w:rPr>
        <w:t>есобл</w:t>
      </w:r>
      <w:r w:rsidR="00C943BF" w:rsidRPr="0065050F">
        <w:rPr>
          <w:sz w:val="28"/>
          <w:szCs w:val="28"/>
        </w:rPr>
        <w:t>юдение</w:t>
      </w:r>
      <w:r w:rsidR="00A71800" w:rsidRPr="00A71800">
        <w:rPr>
          <w:sz w:val="28"/>
          <w:szCs w:val="28"/>
        </w:rPr>
        <w:t xml:space="preserve"> </w:t>
      </w:r>
      <w:r w:rsidR="006770E0" w:rsidRPr="0065050F">
        <w:rPr>
          <w:sz w:val="28"/>
          <w:szCs w:val="28"/>
        </w:rPr>
        <w:t>требования ведет к значительным потерям урожая из-за накопления</w:t>
      </w:r>
      <w:r w:rsidRPr="0065050F">
        <w:rPr>
          <w:sz w:val="28"/>
          <w:szCs w:val="28"/>
        </w:rPr>
        <w:t xml:space="preserve"> в почве патоген</w:t>
      </w:r>
      <w:r w:rsidR="006770E0" w:rsidRPr="0065050F">
        <w:rPr>
          <w:sz w:val="28"/>
          <w:szCs w:val="28"/>
        </w:rPr>
        <w:t xml:space="preserve">ов </w:t>
      </w:r>
      <w:r w:rsidRPr="0065050F">
        <w:rPr>
          <w:sz w:val="28"/>
          <w:szCs w:val="28"/>
        </w:rPr>
        <w:t xml:space="preserve">белой и серой гнилей, ложной мучнистой росы, альтернариоза и других болезней. </w:t>
      </w:r>
    </w:p>
    <w:p w:rsidR="00C943BF" w:rsidRPr="0065050F" w:rsidRDefault="00263BFF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C943BF" w:rsidRPr="0065050F">
        <w:rPr>
          <w:sz w:val="28"/>
          <w:szCs w:val="28"/>
        </w:rPr>
        <w:t xml:space="preserve"> В</w:t>
      </w:r>
      <w:proofErr w:type="gramEnd"/>
      <w:r w:rsidR="00C943BF" w:rsidRPr="0065050F">
        <w:rPr>
          <w:sz w:val="28"/>
          <w:szCs w:val="28"/>
        </w:rPr>
        <w:t>водить подсолнечник в сево</w:t>
      </w:r>
      <w:r w:rsidR="007B0220">
        <w:rPr>
          <w:sz w:val="28"/>
          <w:szCs w:val="28"/>
        </w:rPr>
        <w:t xml:space="preserve">оборот с бобовыми и капустными </w:t>
      </w:r>
      <w:r w:rsidR="00C943BF" w:rsidRPr="0065050F">
        <w:rPr>
          <w:sz w:val="28"/>
          <w:szCs w:val="28"/>
        </w:rPr>
        <w:t>культурами, подверженными пор</w:t>
      </w:r>
      <w:r w:rsidR="007B0220">
        <w:rPr>
          <w:sz w:val="28"/>
          <w:szCs w:val="28"/>
        </w:rPr>
        <w:t xml:space="preserve">ажению склеротиниозом, следует не ранее чем через 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3.</w:t>
      </w:r>
      <w:r w:rsidR="00255E47" w:rsidRPr="0065050F">
        <w:rPr>
          <w:sz w:val="28"/>
          <w:szCs w:val="28"/>
        </w:rPr>
        <w:t>4</w:t>
      </w:r>
      <w:proofErr w:type="gramStart"/>
      <w:r w:rsidRPr="0065050F">
        <w:rPr>
          <w:sz w:val="28"/>
          <w:szCs w:val="28"/>
        </w:rPr>
        <w:t xml:space="preserve"> П</w:t>
      </w:r>
      <w:proofErr w:type="gramEnd"/>
      <w:r w:rsidRPr="0065050F">
        <w:rPr>
          <w:sz w:val="28"/>
          <w:szCs w:val="28"/>
        </w:rPr>
        <w:t>осле уборки подсолнечник  оставляет  5-7</w:t>
      </w:r>
      <w:r w:rsidR="007B0220">
        <w:rPr>
          <w:sz w:val="28"/>
          <w:szCs w:val="28"/>
        </w:rPr>
        <w:t xml:space="preserve"> т/га богатых калием и магнием </w:t>
      </w:r>
      <w:r w:rsidRPr="0065050F">
        <w:rPr>
          <w:sz w:val="28"/>
          <w:szCs w:val="28"/>
        </w:rPr>
        <w:t>растительных остатков, которые после измельчения  заделывают  в почву.</w:t>
      </w:r>
      <w:r w:rsidR="0077066A" w:rsidRPr="0065050F">
        <w:rPr>
          <w:sz w:val="28"/>
          <w:szCs w:val="28"/>
        </w:rPr>
        <w:t xml:space="preserve"> Растительные остатки богаты калием и магнием, а мощная корневая система дренирует почву, что создает хорошие условия для последующих культур. 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3.</w:t>
      </w:r>
      <w:r w:rsidR="00255E47" w:rsidRPr="0065050F">
        <w:rPr>
          <w:sz w:val="28"/>
          <w:szCs w:val="28"/>
        </w:rPr>
        <w:t>5</w:t>
      </w:r>
      <w:r w:rsidR="00263BFF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 xml:space="preserve">Подсолнечник </w:t>
      </w:r>
      <w:r w:rsidR="007B0220">
        <w:rPr>
          <w:sz w:val="28"/>
          <w:szCs w:val="28"/>
        </w:rPr>
        <w:t xml:space="preserve">является </w:t>
      </w:r>
      <w:r w:rsidR="00C943BF" w:rsidRPr="0065050F">
        <w:rPr>
          <w:sz w:val="28"/>
          <w:szCs w:val="28"/>
        </w:rPr>
        <w:t>хорошим</w:t>
      </w:r>
      <w:r w:rsidRPr="0065050F">
        <w:rPr>
          <w:sz w:val="28"/>
          <w:szCs w:val="28"/>
        </w:rPr>
        <w:t xml:space="preserve"> предшественник</w:t>
      </w:r>
      <w:r w:rsidR="00C943BF" w:rsidRPr="0065050F">
        <w:rPr>
          <w:sz w:val="28"/>
          <w:szCs w:val="28"/>
        </w:rPr>
        <w:t>ом</w:t>
      </w:r>
      <w:r w:rsidRPr="0065050F">
        <w:rPr>
          <w:sz w:val="28"/>
          <w:szCs w:val="28"/>
        </w:rPr>
        <w:t xml:space="preserve"> для яровых зерновых культур, кукурузы и картофеля.</w:t>
      </w:r>
      <w:r w:rsidR="007B0220">
        <w:rPr>
          <w:sz w:val="28"/>
          <w:szCs w:val="28"/>
        </w:rPr>
        <w:t xml:space="preserve"> В южных регионах после уборки 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3.</w:t>
      </w:r>
      <w:r w:rsidR="00255E47" w:rsidRPr="0065050F">
        <w:rPr>
          <w:sz w:val="28"/>
          <w:szCs w:val="28"/>
        </w:rPr>
        <w:t>6</w:t>
      </w:r>
      <w:r w:rsidRPr="0065050F">
        <w:rPr>
          <w:sz w:val="28"/>
          <w:szCs w:val="28"/>
        </w:rPr>
        <w:t xml:space="preserve"> </w:t>
      </w:r>
      <w:r w:rsidR="0077066A" w:rsidRPr="0065050F">
        <w:rPr>
          <w:sz w:val="28"/>
          <w:szCs w:val="28"/>
        </w:rPr>
        <w:t xml:space="preserve">Падалица подсолнечника способна засорять последующие культуры. </w:t>
      </w:r>
      <w:r w:rsidRPr="0065050F">
        <w:rPr>
          <w:sz w:val="28"/>
          <w:szCs w:val="28"/>
        </w:rPr>
        <w:t xml:space="preserve">При размещении после подсолнечника яровых зерновых культур, кукурузы и </w:t>
      </w:r>
      <w:r w:rsidRPr="0065050F">
        <w:rPr>
          <w:sz w:val="28"/>
          <w:szCs w:val="28"/>
        </w:rPr>
        <w:lastRenderedPageBreak/>
        <w:t>картофеля  проводят борьбу  с падалицей</w:t>
      </w:r>
      <w:r w:rsidR="00FA24EA" w:rsidRPr="0065050F">
        <w:rPr>
          <w:sz w:val="28"/>
          <w:szCs w:val="28"/>
        </w:rPr>
        <w:t xml:space="preserve"> агротехническими или химическими методами</w:t>
      </w:r>
      <w:r w:rsidRPr="0065050F">
        <w:rPr>
          <w:sz w:val="28"/>
          <w:szCs w:val="28"/>
        </w:rPr>
        <w:t>. Используют следующие препараты (таблица 1).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</w:p>
    <w:p w:rsidR="00B35062" w:rsidRPr="0065050F" w:rsidRDefault="00B35062" w:rsidP="00485055">
      <w:pPr>
        <w:jc w:val="center"/>
        <w:rPr>
          <w:sz w:val="28"/>
          <w:szCs w:val="28"/>
        </w:rPr>
      </w:pPr>
      <w:r w:rsidRPr="0065050F">
        <w:rPr>
          <w:sz w:val="28"/>
          <w:szCs w:val="28"/>
        </w:rPr>
        <w:t>Таблица 1– Гербициды для борьбы с падалицей подсолнечника в посевах последующих культур.</w:t>
      </w:r>
    </w:p>
    <w:tbl>
      <w:tblPr>
        <w:tblW w:w="8792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6530"/>
      </w:tblGrid>
      <w:tr w:rsidR="00B35062" w:rsidRPr="0065050F" w:rsidTr="006770E0">
        <w:trPr>
          <w:trHeight w:val="703"/>
        </w:trPr>
        <w:tc>
          <w:tcPr>
            <w:tcW w:w="2262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530" w:type="dxa"/>
          </w:tcPr>
          <w:p w:rsidR="00B35062" w:rsidRPr="0065050F" w:rsidRDefault="00B3506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Препарат, норма расхода</w:t>
            </w:r>
          </w:p>
        </w:tc>
      </w:tr>
      <w:tr w:rsidR="00B35062" w:rsidRPr="0065050F" w:rsidTr="006770E0">
        <w:trPr>
          <w:trHeight w:val="703"/>
        </w:trPr>
        <w:tc>
          <w:tcPr>
            <w:tcW w:w="2262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Озимые и яровые зерновые </w:t>
            </w:r>
          </w:p>
        </w:tc>
        <w:tc>
          <w:tcPr>
            <w:tcW w:w="6530" w:type="dxa"/>
          </w:tcPr>
          <w:p w:rsidR="00DB7ABF" w:rsidRPr="0065050F" w:rsidRDefault="00DB7ABF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Аккурат</w:t>
            </w:r>
            <w:r w:rsidR="00397241" w:rsidRPr="0065050F">
              <w:rPr>
                <w:sz w:val="28"/>
                <w:szCs w:val="28"/>
              </w:rPr>
              <w:t xml:space="preserve"> </w:t>
            </w:r>
            <w:r w:rsidRPr="0065050F">
              <w:rPr>
                <w:sz w:val="28"/>
                <w:szCs w:val="28"/>
              </w:rPr>
              <w:t>в.</w:t>
            </w:r>
            <w:r w:rsidR="00397241" w:rsidRPr="0065050F">
              <w:rPr>
                <w:sz w:val="28"/>
                <w:szCs w:val="28"/>
              </w:rPr>
              <w:t xml:space="preserve"> </w:t>
            </w:r>
            <w:r w:rsidRPr="0065050F">
              <w:rPr>
                <w:sz w:val="28"/>
                <w:szCs w:val="28"/>
              </w:rPr>
              <w:t xml:space="preserve">д.г., 8-10 г/га,  </w:t>
            </w:r>
            <w:proofErr w:type="spellStart"/>
            <w:r w:rsidRPr="0065050F">
              <w:rPr>
                <w:sz w:val="28"/>
                <w:szCs w:val="28"/>
              </w:rPr>
              <w:t>кугар</w:t>
            </w:r>
            <w:proofErr w:type="spellEnd"/>
            <w:r w:rsidRPr="0065050F">
              <w:rPr>
                <w:sz w:val="28"/>
                <w:szCs w:val="28"/>
              </w:rPr>
              <w:t xml:space="preserve">, </w:t>
            </w:r>
            <w:proofErr w:type="spellStart"/>
            <w:r w:rsidRPr="0065050F">
              <w:rPr>
                <w:sz w:val="28"/>
                <w:szCs w:val="28"/>
              </w:rPr>
              <w:t>к.с</w:t>
            </w:r>
            <w:proofErr w:type="spellEnd"/>
            <w:r w:rsidRPr="0065050F">
              <w:rPr>
                <w:sz w:val="28"/>
                <w:szCs w:val="28"/>
              </w:rPr>
              <w:t xml:space="preserve">., 0,75-1,0 л/га, </w:t>
            </w:r>
            <w:proofErr w:type="spellStart"/>
            <w:r w:rsidRPr="0065050F">
              <w:rPr>
                <w:sz w:val="28"/>
                <w:szCs w:val="28"/>
              </w:rPr>
              <w:t>ларен</w:t>
            </w:r>
            <w:proofErr w:type="spellEnd"/>
            <w:r w:rsidRPr="0065050F">
              <w:rPr>
                <w:sz w:val="28"/>
                <w:szCs w:val="28"/>
              </w:rPr>
              <w:t xml:space="preserve">, </w:t>
            </w:r>
            <w:proofErr w:type="spellStart"/>
            <w:r w:rsidRPr="0065050F">
              <w:rPr>
                <w:sz w:val="28"/>
                <w:szCs w:val="28"/>
              </w:rPr>
              <w:t>с.п</w:t>
            </w:r>
            <w:proofErr w:type="spellEnd"/>
            <w:r w:rsidRPr="0065050F">
              <w:rPr>
                <w:sz w:val="28"/>
                <w:szCs w:val="28"/>
              </w:rPr>
              <w:t xml:space="preserve">., 10 г/га и другие препараты группы </w:t>
            </w:r>
            <w:proofErr w:type="spellStart"/>
            <w:r w:rsidRPr="0065050F">
              <w:rPr>
                <w:sz w:val="28"/>
                <w:szCs w:val="28"/>
              </w:rPr>
              <w:t>сульфони</w:t>
            </w:r>
            <w:proofErr w:type="gramStart"/>
            <w:r w:rsidRPr="0065050F">
              <w:rPr>
                <w:sz w:val="28"/>
                <w:szCs w:val="28"/>
              </w:rPr>
              <w:t>л</w:t>
            </w:r>
            <w:proofErr w:type="spellEnd"/>
            <w:r w:rsidRPr="0065050F">
              <w:rPr>
                <w:sz w:val="28"/>
                <w:szCs w:val="28"/>
              </w:rPr>
              <w:t>-</w:t>
            </w:r>
            <w:proofErr w:type="gramEnd"/>
            <w:r w:rsidRPr="0065050F">
              <w:rPr>
                <w:sz w:val="28"/>
                <w:szCs w:val="28"/>
              </w:rPr>
              <w:t xml:space="preserve"> мочевин; 2,4-Д, 500 г/л в.р., 0,9-1,7 л/га, </w:t>
            </w:r>
            <w:proofErr w:type="spellStart"/>
            <w:r w:rsidRPr="0065050F">
              <w:rPr>
                <w:sz w:val="28"/>
                <w:szCs w:val="28"/>
              </w:rPr>
              <w:t>агритокс</w:t>
            </w:r>
            <w:proofErr w:type="spellEnd"/>
            <w:r w:rsidRPr="0065050F">
              <w:rPr>
                <w:sz w:val="28"/>
                <w:szCs w:val="28"/>
              </w:rPr>
              <w:t xml:space="preserve">, </w:t>
            </w:r>
            <w:proofErr w:type="spellStart"/>
            <w:r w:rsidRPr="0065050F">
              <w:rPr>
                <w:sz w:val="28"/>
                <w:szCs w:val="28"/>
              </w:rPr>
              <w:t>в.к</w:t>
            </w:r>
            <w:proofErr w:type="spellEnd"/>
            <w:r w:rsidRPr="0065050F">
              <w:rPr>
                <w:sz w:val="28"/>
                <w:szCs w:val="28"/>
              </w:rPr>
              <w:t>. 1,0-1,5 л/га и др.</w:t>
            </w:r>
          </w:p>
          <w:p w:rsidR="00DD2062" w:rsidRPr="0065050F" w:rsidRDefault="00DD2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Гербициды группы 2М-4Х</w:t>
            </w:r>
          </w:p>
          <w:p w:rsidR="00DD2062" w:rsidRPr="0065050F" w:rsidRDefault="00DD2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Гербициды с действующим веществом </w:t>
            </w:r>
            <w:proofErr w:type="spellStart"/>
            <w:r w:rsidRPr="0065050F">
              <w:rPr>
                <w:sz w:val="28"/>
                <w:szCs w:val="28"/>
              </w:rPr>
              <w:t>дикамба</w:t>
            </w:r>
            <w:proofErr w:type="spellEnd"/>
            <w:r w:rsidRPr="0065050F">
              <w:rPr>
                <w:sz w:val="28"/>
                <w:szCs w:val="28"/>
              </w:rPr>
              <w:t xml:space="preserve"> (</w:t>
            </w:r>
            <w:proofErr w:type="spellStart"/>
            <w:r w:rsidRPr="0065050F">
              <w:rPr>
                <w:sz w:val="28"/>
                <w:szCs w:val="28"/>
              </w:rPr>
              <w:t>дианат</w:t>
            </w:r>
            <w:proofErr w:type="spellEnd"/>
            <w:r w:rsidRPr="0065050F">
              <w:rPr>
                <w:sz w:val="28"/>
                <w:szCs w:val="28"/>
              </w:rPr>
              <w:t>, ВР и др.);</w:t>
            </w:r>
          </w:p>
          <w:p w:rsidR="00A91974" w:rsidRPr="0065050F" w:rsidRDefault="00DD2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Гербициды с действующим веществом </w:t>
            </w:r>
            <w:proofErr w:type="spellStart"/>
            <w:r w:rsidRPr="0065050F">
              <w:rPr>
                <w:sz w:val="28"/>
                <w:szCs w:val="28"/>
              </w:rPr>
              <w:t>трибенурон</w:t>
            </w:r>
            <w:proofErr w:type="spellEnd"/>
            <w:r w:rsidRPr="0065050F">
              <w:rPr>
                <w:sz w:val="28"/>
                <w:szCs w:val="28"/>
              </w:rPr>
              <w:t xml:space="preserve"> – метил (</w:t>
            </w:r>
            <w:proofErr w:type="spellStart"/>
            <w:r w:rsidRPr="0065050F">
              <w:rPr>
                <w:sz w:val="28"/>
                <w:szCs w:val="28"/>
              </w:rPr>
              <w:t>тамерон</w:t>
            </w:r>
            <w:proofErr w:type="spellEnd"/>
            <w:r w:rsidRPr="0065050F">
              <w:rPr>
                <w:sz w:val="28"/>
                <w:szCs w:val="28"/>
              </w:rPr>
              <w:t xml:space="preserve">, 75% </w:t>
            </w:r>
            <w:proofErr w:type="spellStart"/>
            <w:r w:rsidRPr="0065050F">
              <w:rPr>
                <w:sz w:val="28"/>
                <w:szCs w:val="28"/>
              </w:rPr>
              <w:t>в.д.г</w:t>
            </w:r>
            <w:proofErr w:type="spellEnd"/>
            <w:r w:rsidRPr="0065050F">
              <w:rPr>
                <w:sz w:val="28"/>
                <w:szCs w:val="28"/>
              </w:rPr>
              <w:t xml:space="preserve">., </w:t>
            </w:r>
            <w:proofErr w:type="spellStart"/>
            <w:r w:rsidRPr="0065050F">
              <w:rPr>
                <w:sz w:val="28"/>
                <w:szCs w:val="28"/>
              </w:rPr>
              <w:t>гранстар</w:t>
            </w:r>
            <w:proofErr w:type="spellEnd"/>
            <w:r w:rsidRPr="0065050F">
              <w:rPr>
                <w:sz w:val="28"/>
                <w:szCs w:val="28"/>
              </w:rPr>
              <w:t xml:space="preserve">, 75% </w:t>
            </w:r>
            <w:proofErr w:type="spellStart"/>
            <w:r w:rsidRPr="0065050F">
              <w:rPr>
                <w:sz w:val="28"/>
                <w:szCs w:val="28"/>
              </w:rPr>
              <w:t>с.т.</w:t>
            </w:r>
            <w:proofErr w:type="gramStart"/>
            <w:r w:rsidRPr="0065050F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65050F">
              <w:rPr>
                <w:sz w:val="28"/>
                <w:szCs w:val="28"/>
              </w:rPr>
              <w:t>. и др.)</w:t>
            </w:r>
          </w:p>
        </w:tc>
      </w:tr>
      <w:tr w:rsidR="00B35062" w:rsidRPr="0065050F" w:rsidTr="006770E0">
        <w:trPr>
          <w:trHeight w:val="343"/>
        </w:trPr>
        <w:tc>
          <w:tcPr>
            <w:tcW w:w="2262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Кукуруза </w:t>
            </w:r>
          </w:p>
        </w:tc>
        <w:tc>
          <w:tcPr>
            <w:tcW w:w="6530" w:type="dxa"/>
          </w:tcPr>
          <w:p w:rsidR="003E49D3" w:rsidRPr="0065050F" w:rsidRDefault="003A35CE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Гербициды с действующим веществом тифенсульфурон-метил (хармони, 75% с.т.</w:t>
            </w:r>
            <w:proofErr w:type="gramStart"/>
            <w:r w:rsidRPr="0065050F">
              <w:rPr>
                <w:sz w:val="28"/>
                <w:szCs w:val="28"/>
              </w:rPr>
              <w:t>с</w:t>
            </w:r>
            <w:proofErr w:type="gramEnd"/>
            <w:r w:rsidRPr="0065050F">
              <w:rPr>
                <w:sz w:val="28"/>
                <w:szCs w:val="28"/>
              </w:rPr>
              <w:t>., гармония, ВДГ и др.)</w:t>
            </w:r>
          </w:p>
          <w:p w:rsidR="00B35062" w:rsidRPr="0065050F" w:rsidRDefault="003E49D3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Гербициды группы 2,4-Д;</w:t>
            </w:r>
          </w:p>
          <w:p w:rsidR="00A91974" w:rsidRPr="0065050F" w:rsidRDefault="00514AB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Базагран, 480 г/л в.р., базис, 75% в. г.р., люмакс, СЭ, 3,5 л/га,  каллисто, КС </w:t>
            </w:r>
          </w:p>
        </w:tc>
      </w:tr>
      <w:tr w:rsidR="00A91974" w:rsidRPr="0065050F" w:rsidTr="00A91974">
        <w:trPr>
          <w:trHeight w:val="654"/>
        </w:trPr>
        <w:tc>
          <w:tcPr>
            <w:tcW w:w="2262" w:type="dxa"/>
          </w:tcPr>
          <w:p w:rsidR="00A91974" w:rsidRPr="0065050F" w:rsidRDefault="00A91974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Картофель</w:t>
            </w:r>
          </w:p>
        </w:tc>
        <w:tc>
          <w:tcPr>
            <w:tcW w:w="6530" w:type="dxa"/>
          </w:tcPr>
          <w:p w:rsidR="00A91974" w:rsidRPr="0065050F" w:rsidRDefault="00A91974" w:rsidP="00485055">
            <w:pPr>
              <w:jc w:val="both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Титус</w:t>
            </w:r>
            <w:proofErr w:type="spellEnd"/>
            <w:r w:rsidRPr="0065050F">
              <w:rPr>
                <w:sz w:val="28"/>
                <w:szCs w:val="28"/>
              </w:rPr>
              <w:t xml:space="preserve">, 25% </w:t>
            </w:r>
            <w:proofErr w:type="spellStart"/>
            <w:r w:rsidRPr="0065050F">
              <w:rPr>
                <w:sz w:val="28"/>
                <w:szCs w:val="28"/>
              </w:rPr>
              <w:t>с.т.с</w:t>
            </w:r>
            <w:proofErr w:type="spellEnd"/>
            <w:r w:rsidRPr="0065050F">
              <w:rPr>
                <w:sz w:val="28"/>
                <w:szCs w:val="28"/>
              </w:rPr>
              <w:t>., 40-50 г/га + ПАВ;</w:t>
            </w:r>
          </w:p>
          <w:p w:rsidR="00A91974" w:rsidRPr="0065050F" w:rsidRDefault="00A91974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Зенкор, ВДГ, 0,5 кг/га (обработка при высоте картофеля 10 см)</w:t>
            </w:r>
          </w:p>
        </w:tc>
      </w:tr>
    </w:tbl>
    <w:p w:rsidR="00B35062" w:rsidRPr="0065050F" w:rsidRDefault="00B35062" w:rsidP="00485055">
      <w:pPr>
        <w:jc w:val="both"/>
        <w:rPr>
          <w:b/>
          <w:bCs/>
          <w:sz w:val="28"/>
          <w:szCs w:val="28"/>
        </w:rPr>
      </w:pPr>
    </w:p>
    <w:p w:rsidR="00B94A90" w:rsidRPr="0065050F" w:rsidRDefault="00263BFF" w:rsidP="004850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35062" w:rsidRPr="0065050F">
        <w:rPr>
          <w:b/>
          <w:bCs/>
          <w:sz w:val="28"/>
          <w:szCs w:val="28"/>
        </w:rPr>
        <w:t xml:space="preserve"> ОБРАБОТКА ПОЧВЫ</w:t>
      </w:r>
    </w:p>
    <w:p w:rsidR="00B94A90" w:rsidRPr="0065050F" w:rsidRDefault="00263BFF" w:rsidP="00485055">
      <w:pPr>
        <w:pStyle w:val="a3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="00B94A90" w:rsidRPr="0065050F">
        <w:rPr>
          <w:sz w:val="28"/>
          <w:szCs w:val="28"/>
        </w:rPr>
        <w:t>П</w:t>
      </w:r>
      <w:proofErr w:type="gramEnd"/>
      <w:r w:rsidR="00B94A90" w:rsidRPr="0065050F">
        <w:rPr>
          <w:sz w:val="28"/>
          <w:szCs w:val="28"/>
        </w:rPr>
        <w:t>осле уборки пре</w:t>
      </w:r>
      <w:r w:rsidR="007B0220">
        <w:rPr>
          <w:sz w:val="28"/>
          <w:szCs w:val="28"/>
        </w:rPr>
        <w:t xml:space="preserve">дшественников сплошного сева </w:t>
      </w:r>
      <w:r w:rsidR="00B94A90" w:rsidRPr="0065050F">
        <w:rPr>
          <w:sz w:val="28"/>
          <w:szCs w:val="28"/>
        </w:rPr>
        <w:t>не позднее 7 дней проводится лущени</w:t>
      </w:r>
      <w:r w:rsidR="007B0220">
        <w:rPr>
          <w:sz w:val="28"/>
          <w:szCs w:val="28"/>
        </w:rPr>
        <w:t xml:space="preserve">е стерни дисковыми и </w:t>
      </w:r>
      <w:proofErr w:type="spellStart"/>
      <w:r w:rsidR="007B0220">
        <w:rPr>
          <w:sz w:val="28"/>
          <w:szCs w:val="28"/>
        </w:rPr>
        <w:t>чизельными</w:t>
      </w:r>
      <w:proofErr w:type="spellEnd"/>
      <w:r w:rsidR="00B94A90" w:rsidRPr="0065050F">
        <w:rPr>
          <w:sz w:val="28"/>
          <w:szCs w:val="28"/>
        </w:rPr>
        <w:t xml:space="preserve"> орудиями. </w:t>
      </w:r>
    </w:p>
    <w:p w:rsidR="00B94A90" w:rsidRPr="0065050F" w:rsidRDefault="00263BFF" w:rsidP="00485055">
      <w:pPr>
        <w:pStyle w:val="a3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7B0220">
        <w:rPr>
          <w:sz w:val="28"/>
          <w:szCs w:val="28"/>
        </w:rPr>
        <w:t xml:space="preserve"> Н</w:t>
      </w:r>
      <w:proofErr w:type="gramEnd"/>
      <w:r w:rsidR="007B0220">
        <w:rPr>
          <w:sz w:val="28"/>
          <w:szCs w:val="28"/>
        </w:rPr>
        <w:t xml:space="preserve">а почвах, </w:t>
      </w:r>
      <w:r w:rsidR="00B94A90" w:rsidRPr="0065050F">
        <w:rPr>
          <w:sz w:val="28"/>
          <w:szCs w:val="28"/>
        </w:rPr>
        <w:t xml:space="preserve">чистых от корневищных и корнеотпрысковых сорняков, глубина рыхления 5-7 см, на засоренных – 10-12 см. По мере появления проростков сорняков </w:t>
      </w:r>
      <w:proofErr w:type="spellStart"/>
      <w:r w:rsidR="00B94A90" w:rsidRPr="0065050F">
        <w:rPr>
          <w:sz w:val="28"/>
          <w:szCs w:val="28"/>
        </w:rPr>
        <w:t>дискование</w:t>
      </w:r>
      <w:proofErr w:type="spellEnd"/>
      <w:r w:rsidR="00B94A90" w:rsidRPr="0065050F">
        <w:rPr>
          <w:sz w:val="28"/>
          <w:szCs w:val="28"/>
        </w:rPr>
        <w:t xml:space="preserve"> или </w:t>
      </w:r>
      <w:proofErr w:type="spellStart"/>
      <w:r w:rsidR="00B94A90" w:rsidRPr="0065050F">
        <w:rPr>
          <w:sz w:val="28"/>
          <w:szCs w:val="28"/>
        </w:rPr>
        <w:t>чизелевание</w:t>
      </w:r>
      <w:proofErr w:type="spellEnd"/>
      <w:r w:rsidR="00B94A90" w:rsidRPr="0065050F">
        <w:rPr>
          <w:sz w:val="28"/>
          <w:szCs w:val="28"/>
        </w:rPr>
        <w:t xml:space="preserve"> повторяют. </w:t>
      </w:r>
    </w:p>
    <w:p w:rsidR="00B94A90" w:rsidRPr="0065050F" w:rsidRDefault="00B94A90" w:rsidP="00485055">
      <w:pPr>
        <w:pStyle w:val="a3"/>
        <w:tabs>
          <w:tab w:val="left" w:pos="540"/>
        </w:tabs>
        <w:rPr>
          <w:sz w:val="28"/>
          <w:szCs w:val="28"/>
        </w:rPr>
      </w:pPr>
      <w:r w:rsidRPr="0065050F">
        <w:rPr>
          <w:sz w:val="28"/>
          <w:szCs w:val="28"/>
        </w:rPr>
        <w:tab/>
        <w:t xml:space="preserve">Используют дисковые лущильники и тяжелые дисковые бороны. (ЛДГ- 10А; Л-111; БДТ-7) или </w:t>
      </w:r>
      <w:proofErr w:type="spellStart"/>
      <w:r w:rsidRPr="0065050F">
        <w:rPr>
          <w:sz w:val="28"/>
          <w:szCs w:val="28"/>
        </w:rPr>
        <w:t>чизельные</w:t>
      </w:r>
      <w:proofErr w:type="spellEnd"/>
      <w:r w:rsidRPr="0065050F">
        <w:rPr>
          <w:sz w:val="28"/>
          <w:szCs w:val="28"/>
        </w:rPr>
        <w:t xml:space="preserve"> культиваторы (КЧ-5,1; КЧН-5,4), оборудованные сменными лапами (150 или 270 мм) в зависимости от предшествующей культуры, наличия сорной растительности, камней.</w:t>
      </w:r>
    </w:p>
    <w:p w:rsidR="00B94A90" w:rsidRPr="0065050F" w:rsidRDefault="00B94A90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4.</w:t>
      </w:r>
      <w:r w:rsidR="00263BFF">
        <w:rPr>
          <w:sz w:val="28"/>
          <w:szCs w:val="28"/>
        </w:rPr>
        <w:t>3</w:t>
      </w:r>
      <w:proofErr w:type="gramStart"/>
      <w:r w:rsidR="00263BFF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>П</w:t>
      </w:r>
      <w:proofErr w:type="gramEnd"/>
      <w:r w:rsidRPr="0065050F">
        <w:rPr>
          <w:sz w:val="28"/>
          <w:szCs w:val="28"/>
        </w:rPr>
        <w:t xml:space="preserve">ри наличии многолетних корневищных и корнеотпрысковых сорняков при высоте 10-15 см вносят </w:t>
      </w:r>
      <w:proofErr w:type="spellStart"/>
      <w:r w:rsidRPr="0065050F">
        <w:rPr>
          <w:sz w:val="28"/>
          <w:szCs w:val="28"/>
        </w:rPr>
        <w:t>глифосатсодержащие</w:t>
      </w:r>
      <w:proofErr w:type="spellEnd"/>
      <w:r w:rsidRPr="0065050F">
        <w:rPr>
          <w:sz w:val="28"/>
          <w:szCs w:val="28"/>
        </w:rPr>
        <w:t xml:space="preserve"> гербициды (</w:t>
      </w:r>
      <w:proofErr w:type="spellStart"/>
      <w:r w:rsidRPr="0065050F">
        <w:rPr>
          <w:sz w:val="28"/>
          <w:szCs w:val="28"/>
        </w:rPr>
        <w:t>раундап</w:t>
      </w:r>
      <w:proofErr w:type="spellEnd"/>
      <w:r w:rsidRPr="0065050F">
        <w:rPr>
          <w:sz w:val="28"/>
          <w:szCs w:val="28"/>
        </w:rPr>
        <w:t xml:space="preserve">, </w:t>
      </w:r>
      <w:proofErr w:type="spellStart"/>
      <w:r w:rsidRPr="0065050F">
        <w:rPr>
          <w:sz w:val="28"/>
          <w:szCs w:val="28"/>
        </w:rPr>
        <w:t>глиалка</w:t>
      </w:r>
      <w:proofErr w:type="spellEnd"/>
      <w:r w:rsidRPr="0065050F">
        <w:rPr>
          <w:sz w:val="28"/>
          <w:szCs w:val="28"/>
        </w:rPr>
        <w:t xml:space="preserve">, </w:t>
      </w:r>
      <w:proofErr w:type="spellStart"/>
      <w:r w:rsidRPr="0065050F">
        <w:rPr>
          <w:sz w:val="28"/>
          <w:szCs w:val="28"/>
        </w:rPr>
        <w:t>белфосат</w:t>
      </w:r>
      <w:proofErr w:type="spellEnd"/>
      <w:r w:rsidRPr="0065050F">
        <w:rPr>
          <w:sz w:val="28"/>
          <w:szCs w:val="28"/>
        </w:rPr>
        <w:t xml:space="preserve"> и др.) и не ранее чем через 15 дней после опрыскивания проводят вспашку. Применяемые гербициды приведены в таблице 5.</w:t>
      </w:r>
    </w:p>
    <w:p w:rsidR="00B94A90" w:rsidRPr="0065050F" w:rsidRDefault="00B94A90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Условия проведения обработки: температура воздуха – не менее 12</w:t>
      </w:r>
      <w:proofErr w:type="gramStart"/>
      <w:r w:rsidRPr="0065050F">
        <w:rPr>
          <w:sz w:val="28"/>
          <w:szCs w:val="28"/>
        </w:rPr>
        <w:t xml:space="preserve"> С</w:t>
      </w:r>
      <w:proofErr w:type="gramEnd"/>
      <w:r w:rsidRPr="0065050F">
        <w:rPr>
          <w:sz w:val="28"/>
          <w:szCs w:val="28"/>
        </w:rPr>
        <w:t xml:space="preserve">,  норма расхода рабочего раствора 150-200 л/га. </w:t>
      </w:r>
    </w:p>
    <w:p w:rsidR="00B94A90" w:rsidRPr="0065050F" w:rsidRDefault="00263BFF" w:rsidP="00485055">
      <w:pPr>
        <w:shd w:val="clear" w:color="auto" w:fill="FFFFFF"/>
        <w:tabs>
          <w:tab w:val="left" w:pos="540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4.4</w:t>
      </w:r>
      <w:proofErr w:type="gramStart"/>
      <w:r>
        <w:rPr>
          <w:color w:val="000000"/>
          <w:spacing w:val="-2"/>
          <w:sz w:val="28"/>
          <w:szCs w:val="28"/>
        </w:rPr>
        <w:t xml:space="preserve"> </w:t>
      </w:r>
      <w:r w:rsidR="00B94A90" w:rsidRPr="0065050F">
        <w:rPr>
          <w:color w:val="000000"/>
          <w:spacing w:val="-2"/>
          <w:sz w:val="28"/>
          <w:szCs w:val="28"/>
        </w:rPr>
        <w:t>П</w:t>
      </w:r>
      <w:proofErr w:type="gramEnd"/>
      <w:r w:rsidR="00B94A90" w:rsidRPr="0065050F">
        <w:rPr>
          <w:color w:val="000000"/>
          <w:spacing w:val="-2"/>
          <w:sz w:val="28"/>
          <w:szCs w:val="28"/>
        </w:rPr>
        <w:t xml:space="preserve">еред вспашкой поле должно быть освобождено от соломы, </w:t>
      </w:r>
      <w:r w:rsidR="00B94A90" w:rsidRPr="0065050F">
        <w:rPr>
          <w:color w:val="000000"/>
          <w:spacing w:val="1"/>
          <w:sz w:val="28"/>
          <w:szCs w:val="28"/>
        </w:rPr>
        <w:t xml:space="preserve">кустов, камней, остатки высокостебельных культур измельчены, </w:t>
      </w:r>
      <w:r w:rsidR="00B94A90" w:rsidRPr="0065050F">
        <w:rPr>
          <w:color w:val="000000"/>
          <w:spacing w:val="4"/>
          <w:sz w:val="28"/>
          <w:szCs w:val="28"/>
        </w:rPr>
        <w:t>удобрения равномерно разбросаны, большие ямы и канавы засы</w:t>
      </w:r>
      <w:r w:rsidR="00B94A90" w:rsidRPr="0065050F">
        <w:rPr>
          <w:color w:val="000000"/>
          <w:spacing w:val="1"/>
          <w:sz w:val="28"/>
          <w:szCs w:val="28"/>
        </w:rPr>
        <w:t>паны, поле размечено и разбито на загоны, поворотные полосы от</w:t>
      </w:r>
      <w:r w:rsidR="00B94A90" w:rsidRPr="0065050F">
        <w:rPr>
          <w:color w:val="000000"/>
          <w:spacing w:val="-1"/>
          <w:sz w:val="28"/>
          <w:szCs w:val="28"/>
        </w:rPr>
        <w:t>паханы.</w:t>
      </w:r>
    </w:p>
    <w:p w:rsidR="00B94A90" w:rsidRPr="0065050F" w:rsidRDefault="00263BFF" w:rsidP="00485055">
      <w:pPr>
        <w:shd w:val="clear" w:color="auto" w:fill="FFFFFF"/>
        <w:tabs>
          <w:tab w:val="left" w:pos="677"/>
        </w:tabs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4.5 Срок вспашки </w:t>
      </w:r>
      <w:r w:rsidR="00B94A90" w:rsidRPr="0065050F">
        <w:rPr>
          <w:color w:val="000000"/>
          <w:sz w:val="28"/>
          <w:szCs w:val="28"/>
        </w:rPr>
        <w:t xml:space="preserve">- </w:t>
      </w:r>
      <w:r w:rsidR="00B94A90" w:rsidRPr="0065050F">
        <w:rPr>
          <w:color w:val="000000"/>
          <w:spacing w:val="6"/>
          <w:sz w:val="28"/>
          <w:szCs w:val="28"/>
        </w:rPr>
        <w:t xml:space="preserve">от уборки предшественника до </w:t>
      </w:r>
      <w:r w:rsidR="00B94A90" w:rsidRPr="0065050F">
        <w:rPr>
          <w:color w:val="000000"/>
          <w:sz w:val="28"/>
          <w:szCs w:val="28"/>
        </w:rPr>
        <w:t xml:space="preserve">конца сентября. </w:t>
      </w:r>
      <w:r w:rsidR="00B94A90" w:rsidRPr="0065050F">
        <w:rPr>
          <w:sz w:val="28"/>
          <w:szCs w:val="28"/>
        </w:rPr>
        <w:t xml:space="preserve">Зяблевую вспашку проводят после лущения почвы при появлении всходов сорняков; у </w:t>
      </w:r>
      <w:r w:rsidR="00B94A90" w:rsidRPr="0065050F">
        <w:rPr>
          <w:spacing w:val="-3"/>
          <w:sz w:val="28"/>
          <w:szCs w:val="28"/>
        </w:rPr>
        <w:t xml:space="preserve">пырея ползучего - в период массового появления «шилец»; у </w:t>
      </w:r>
      <w:r w:rsidR="00B94A90" w:rsidRPr="0065050F">
        <w:rPr>
          <w:spacing w:val="-1"/>
          <w:sz w:val="28"/>
          <w:szCs w:val="28"/>
        </w:rPr>
        <w:t>корнеотпрысковых (осота) - при образовании розеток.</w:t>
      </w:r>
    </w:p>
    <w:p w:rsidR="007B0220" w:rsidRDefault="00B94A90" w:rsidP="00485055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 w:rsidRPr="0065050F">
        <w:rPr>
          <w:spacing w:val="-1"/>
          <w:sz w:val="28"/>
          <w:szCs w:val="28"/>
        </w:rPr>
        <w:tab/>
        <w:t>Вспашка – на глубину пахотного слоя. Не допускается выворачивание на поверхность почвы подзолистого горизонта.</w:t>
      </w:r>
    </w:p>
    <w:p w:rsidR="00B94A90" w:rsidRPr="007B0220" w:rsidRDefault="00B94A90" w:rsidP="00485055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 w:rsidRPr="007B0220">
        <w:rPr>
          <w:color w:val="000000"/>
          <w:spacing w:val="2"/>
          <w:sz w:val="28"/>
          <w:szCs w:val="28"/>
        </w:rPr>
        <w:t xml:space="preserve">4.6. Используют: </w:t>
      </w:r>
    </w:p>
    <w:p w:rsidR="00B94A90" w:rsidRPr="0065050F" w:rsidRDefault="00B94A90" w:rsidP="00485055">
      <w:pPr>
        <w:numPr>
          <w:ilvl w:val="0"/>
          <w:numId w:val="13"/>
        </w:numPr>
        <w:shd w:val="clear" w:color="auto" w:fill="FFFFFF"/>
        <w:tabs>
          <w:tab w:val="left" w:pos="806"/>
        </w:tabs>
        <w:ind w:left="0" w:firstLine="0"/>
        <w:rPr>
          <w:sz w:val="28"/>
          <w:szCs w:val="28"/>
        </w:rPr>
      </w:pPr>
      <w:r w:rsidRPr="0065050F">
        <w:rPr>
          <w:color w:val="000000"/>
          <w:spacing w:val="2"/>
          <w:sz w:val="28"/>
          <w:szCs w:val="28"/>
        </w:rPr>
        <w:t xml:space="preserve">на полях, не засоренных камнями, </w:t>
      </w:r>
      <w:r w:rsidRPr="0065050F">
        <w:rPr>
          <w:color w:val="000000"/>
          <w:spacing w:val="-1"/>
          <w:sz w:val="28"/>
          <w:szCs w:val="28"/>
        </w:rPr>
        <w:t>плуги общего назначения: ПЛН-8-35П, ПЛН-5-35П, ПЛН-4-35П</w:t>
      </w:r>
      <w:proofErr w:type="gramStart"/>
      <w:r w:rsidRPr="0065050F">
        <w:rPr>
          <w:color w:val="000000"/>
          <w:spacing w:val="-1"/>
          <w:sz w:val="28"/>
          <w:szCs w:val="28"/>
        </w:rPr>
        <w:t>,</w:t>
      </w:r>
      <w:r w:rsidRPr="0065050F">
        <w:rPr>
          <w:color w:val="000000"/>
          <w:spacing w:val="-5"/>
          <w:sz w:val="28"/>
          <w:szCs w:val="28"/>
        </w:rPr>
        <w:t>П</w:t>
      </w:r>
      <w:proofErr w:type="gramEnd"/>
      <w:r w:rsidRPr="0065050F">
        <w:rPr>
          <w:color w:val="000000"/>
          <w:spacing w:val="-5"/>
          <w:sz w:val="28"/>
          <w:szCs w:val="28"/>
        </w:rPr>
        <w:t>ЛН-3-35П, ПНГ-3-43, ПНГ-(4+1)-43;</w:t>
      </w:r>
    </w:p>
    <w:p w:rsidR="00B94A90" w:rsidRPr="0065050F" w:rsidRDefault="00B94A90" w:rsidP="00485055">
      <w:pPr>
        <w:numPr>
          <w:ilvl w:val="0"/>
          <w:numId w:val="13"/>
        </w:numPr>
        <w:shd w:val="clear" w:color="auto" w:fill="FFFFFF"/>
        <w:tabs>
          <w:tab w:val="left" w:pos="806"/>
        </w:tabs>
        <w:ind w:left="0" w:firstLine="0"/>
        <w:rPr>
          <w:sz w:val="28"/>
          <w:szCs w:val="28"/>
        </w:rPr>
      </w:pPr>
      <w:r w:rsidRPr="0065050F">
        <w:rPr>
          <w:spacing w:val="2"/>
          <w:sz w:val="28"/>
          <w:szCs w:val="28"/>
        </w:rPr>
        <w:t xml:space="preserve">при наличии камней используют плуги с защитой рабочих </w:t>
      </w:r>
      <w:r w:rsidRPr="0065050F">
        <w:rPr>
          <w:sz w:val="28"/>
          <w:szCs w:val="28"/>
        </w:rPr>
        <w:t>органов: ПГП-7-40, ПКГ-5-40В, ПКМ-5-40, ППТ-3-40Б, ПГП-3-35Б;</w:t>
      </w:r>
    </w:p>
    <w:p w:rsidR="00B94A90" w:rsidRPr="0065050F" w:rsidRDefault="00B94A90" w:rsidP="00485055">
      <w:pPr>
        <w:numPr>
          <w:ilvl w:val="0"/>
          <w:numId w:val="13"/>
        </w:numPr>
        <w:shd w:val="clear" w:color="auto" w:fill="FFFFFF"/>
        <w:tabs>
          <w:tab w:val="left" w:pos="806"/>
        </w:tabs>
        <w:ind w:left="0" w:firstLine="0"/>
        <w:rPr>
          <w:sz w:val="28"/>
          <w:szCs w:val="28"/>
        </w:rPr>
      </w:pPr>
      <w:r w:rsidRPr="0065050F">
        <w:rPr>
          <w:sz w:val="28"/>
          <w:szCs w:val="28"/>
        </w:rPr>
        <w:t>для гладкой пахоты используют плуги оборотные ПОН-3-35, ПОН-5-40, ППО-4-40, ППО-5-40 и др.</w:t>
      </w:r>
    </w:p>
    <w:p w:rsidR="00B94A90" w:rsidRPr="0065050F" w:rsidRDefault="00263BFF" w:rsidP="0048505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4.7</w:t>
      </w:r>
      <w:proofErr w:type="gramStart"/>
      <w:r>
        <w:rPr>
          <w:color w:val="000000"/>
          <w:spacing w:val="-1"/>
          <w:sz w:val="28"/>
          <w:szCs w:val="28"/>
        </w:rPr>
        <w:t xml:space="preserve"> </w:t>
      </w:r>
      <w:r w:rsidR="00B94A90" w:rsidRPr="0065050F">
        <w:rPr>
          <w:color w:val="000000"/>
          <w:spacing w:val="-1"/>
          <w:sz w:val="28"/>
          <w:szCs w:val="28"/>
        </w:rPr>
        <w:t>П</w:t>
      </w:r>
      <w:proofErr w:type="gramEnd"/>
      <w:r w:rsidR="00B94A90" w:rsidRPr="0065050F">
        <w:rPr>
          <w:color w:val="000000"/>
          <w:spacing w:val="-1"/>
          <w:sz w:val="28"/>
          <w:szCs w:val="28"/>
        </w:rPr>
        <w:t>ри вспашке для уплотнения почвы, дробления глыб, вырав</w:t>
      </w:r>
      <w:r w:rsidR="00B94A90" w:rsidRPr="0065050F">
        <w:rPr>
          <w:color w:val="000000"/>
          <w:spacing w:val="1"/>
          <w:sz w:val="28"/>
          <w:szCs w:val="28"/>
        </w:rPr>
        <w:t>нивания поверхности в агрегате применяют приспособления ПКА-</w:t>
      </w:r>
      <w:r w:rsidR="00B94A90" w:rsidRPr="0065050F">
        <w:rPr>
          <w:color w:val="000000"/>
          <w:spacing w:val="-1"/>
          <w:sz w:val="28"/>
          <w:szCs w:val="28"/>
        </w:rPr>
        <w:t xml:space="preserve">2, ПВР-3,5, ПВР-2,3, ПК-3,1, ПП-2,8, секции катка ЗККШ-6, бороны </w:t>
      </w:r>
      <w:r w:rsidR="00B94A90" w:rsidRPr="0065050F">
        <w:rPr>
          <w:color w:val="000000"/>
          <w:spacing w:val="-4"/>
          <w:sz w:val="28"/>
          <w:szCs w:val="28"/>
        </w:rPr>
        <w:t>и др.</w:t>
      </w:r>
    </w:p>
    <w:p w:rsidR="00B94A90" w:rsidRPr="0065050F" w:rsidRDefault="00263BFF" w:rsidP="00485055">
      <w:pPr>
        <w:pStyle w:val="a3"/>
        <w:tabs>
          <w:tab w:val="left" w:pos="540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4.8</w:t>
      </w:r>
      <w:proofErr w:type="gramStart"/>
      <w:r>
        <w:rPr>
          <w:color w:val="000000"/>
          <w:spacing w:val="-2"/>
          <w:sz w:val="28"/>
          <w:szCs w:val="28"/>
        </w:rPr>
        <w:t xml:space="preserve"> </w:t>
      </w:r>
      <w:r w:rsidR="00B94A90" w:rsidRPr="0065050F">
        <w:rPr>
          <w:color w:val="000000"/>
          <w:spacing w:val="-2"/>
          <w:sz w:val="28"/>
          <w:szCs w:val="28"/>
        </w:rPr>
        <w:t>П</w:t>
      </w:r>
      <w:proofErr w:type="gramEnd"/>
      <w:r w:rsidR="00B94A90" w:rsidRPr="0065050F">
        <w:rPr>
          <w:color w:val="000000"/>
          <w:spacing w:val="-2"/>
          <w:sz w:val="28"/>
          <w:szCs w:val="28"/>
        </w:rPr>
        <w:t>ри сильной засоренности многолетними сорняками и наличии большого</w:t>
      </w:r>
      <w:r w:rsidR="007B0220">
        <w:rPr>
          <w:color w:val="000000"/>
          <w:spacing w:val="-2"/>
          <w:sz w:val="28"/>
          <w:szCs w:val="28"/>
        </w:rPr>
        <w:t xml:space="preserve"> количества пожнивных остатков </w:t>
      </w:r>
      <w:r w:rsidR="00B94A90" w:rsidRPr="0065050F">
        <w:rPr>
          <w:color w:val="000000"/>
          <w:spacing w:val="-2"/>
          <w:sz w:val="28"/>
          <w:szCs w:val="28"/>
        </w:rPr>
        <w:t xml:space="preserve">необходимо отвальная зяблевая обработка. </w:t>
      </w:r>
    </w:p>
    <w:p w:rsidR="00B94A90" w:rsidRPr="0065050F" w:rsidRDefault="00263BFF" w:rsidP="0048505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="00B94A90" w:rsidRPr="0065050F">
        <w:rPr>
          <w:sz w:val="28"/>
          <w:szCs w:val="28"/>
        </w:rPr>
        <w:t>Зяблевая обработка по типу полупара на полях с высокой засорённостью включает:</w:t>
      </w:r>
    </w:p>
    <w:p w:rsidR="00B94A90" w:rsidRPr="0065050F" w:rsidRDefault="007B0220" w:rsidP="0048505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A90" w:rsidRPr="0065050F">
        <w:rPr>
          <w:sz w:val="28"/>
          <w:szCs w:val="28"/>
        </w:rPr>
        <w:t>лущение (</w:t>
      </w:r>
      <w:proofErr w:type="spellStart"/>
      <w:r w:rsidR="00B94A90" w:rsidRPr="0065050F">
        <w:rPr>
          <w:sz w:val="28"/>
          <w:szCs w:val="28"/>
        </w:rPr>
        <w:t>чизелевание</w:t>
      </w:r>
      <w:proofErr w:type="spellEnd"/>
      <w:r w:rsidR="00B94A90" w:rsidRPr="0065050F">
        <w:rPr>
          <w:sz w:val="28"/>
          <w:szCs w:val="28"/>
        </w:rPr>
        <w:t>) – после уборки предшественника;</w:t>
      </w:r>
    </w:p>
    <w:p w:rsidR="00B94A90" w:rsidRPr="0065050F" w:rsidRDefault="007B0220" w:rsidP="0048505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A90" w:rsidRPr="0065050F">
        <w:rPr>
          <w:sz w:val="28"/>
          <w:szCs w:val="28"/>
        </w:rPr>
        <w:t>вспашка – через 10-14 дней;</w:t>
      </w:r>
    </w:p>
    <w:p w:rsidR="00B94A90" w:rsidRPr="0065050F" w:rsidRDefault="007B0220" w:rsidP="0048505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94A90" w:rsidRPr="0065050F">
        <w:rPr>
          <w:sz w:val="28"/>
          <w:szCs w:val="28"/>
        </w:rPr>
        <w:t>ультивация – по мере появления сорной растительности. Глубина первой культивации -8-10 см, последующих-6-8 см.</w:t>
      </w:r>
    </w:p>
    <w:p w:rsidR="00B94A90" w:rsidRPr="0065050F" w:rsidRDefault="00B94A90" w:rsidP="0048505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4.10</w:t>
      </w:r>
      <w:r w:rsidR="00263BFF">
        <w:rPr>
          <w:sz w:val="28"/>
          <w:szCs w:val="28"/>
        </w:rPr>
        <w:t xml:space="preserve"> </w:t>
      </w:r>
      <w:r w:rsidRPr="0065050F">
        <w:rPr>
          <w:spacing w:val="1"/>
          <w:sz w:val="28"/>
          <w:szCs w:val="28"/>
        </w:rPr>
        <w:t xml:space="preserve">Обработка </w:t>
      </w:r>
      <w:r w:rsidR="007B0220">
        <w:rPr>
          <w:sz w:val="28"/>
          <w:szCs w:val="28"/>
        </w:rPr>
        <w:t xml:space="preserve">почвы - </w:t>
      </w:r>
      <w:r w:rsidRPr="0065050F">
        <w:rPr>
          <w:sz w:val="28"/>
          <w:szCs w:val="28"/>
        </w:rPr>
        <w:t xml:space="preserve">под углом 45 </w:t>
      </w:r>
      <w:r w:rsidRPr="0065050F">
        <w:rPr>
          <w:sz w:val="28"/>
          <w:szCs w:val="28"/>
          <w:vertAlign w:val="superscript"/>
        </w:rPr>
        <w:t xml:space="preserve">0 </w:t>
      </w:r>
      <w:r w:rsidRPr="0065050F">
        <w:rPr>
          <w:sz w:val="28"/>
          <w:szCs w:val="28"/>
        </w:rPr>
        <w:t>к направлению вспашки  по мере</w:t>
      </w:r>
      <w:r w:rsidR="007B0220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 xml:space="preserve">появления всходов сорняков. </w:t>
      </w:r>
    </w:p>
    <w:p w:rsidR="00B94A90" w:rsidRPr="0065050F" w:rsidRDefault="00B94A90" w:rsidP="00485055">
      <w:pPr>
        <w:shd w:val="clear" w:color="auto" w:fill="FFFFFF"/>
        <w:tabs>
          <w:tab w:val="left" w:pos="540"/>
          <w:tab w:val="left" w:pos="893"/>
        </w:tabs>
        <w:jc w:val="both"/>
        <w:rPr>
          <w:color w:val="000000"/>
          <w:spacing w:val="2"/>
          <w:w w:val="106"/>
          <w:sz w:val="28"/>
          <w:szCs w:val="28"/>
        </w:rPr>
      </w:pPr>
      <w:r w:rsidRPr="0065050F">
        <w:rPr>
          <w:spacing w:val="1"/>
          <w:sz w:val="28"/>
          <w:szCs w:val="28"/>
        </w:rPr>
        <w:t xml:space="preserve">Для уничтожения корнеотпрысковых сорняков применяют </w:t>
      </w:r>
      <w:r w:rsidRPr="0065050F">
        <w:rPr>
          <w:spacing w:val="-1"/>
          <w:sz w:val="28"/>
          <w:szCs w:val="28"/>
        </w:rPr>
        <w:t xml:space="preserve">культиваторы со стрельчатыми лапами, </w:t>
      </w:r>
      <w:r w:rsidRPr="0065050F">
        <w:rPr>
          <w:sz w:val="28"/>
          <w:szCs w:val="28"/>
        </w:rPr>
        <w:t xml:space="preserve">на </w:t>
      </w:r>
      <w:proofErr w:type="spellStart"/>
      <w:r w:rsidRPr="0065050F">
        <w:rPr>
          <w:sz w:val="28"/>
          <w:szCs w:val="28"/>
        </w:rPr>
        <w:t>запыреенных</w:t>
      </w:r>
      <w:proofErr w:type="spellEnd"/>
      <w:r w:rsidRPr="0065050F">
        <w:rPr>
          <w:sz w:val="28"/>
          <w:szCs w:val="28"/>
        </w:rPr>
        <w:t xml:space="preserve"> участках - с </w:t>
      </w:r>
      <w:proofErr w:type="spellStart"/>
      <w:r w:rsidRPr="0065050F">
        <w:rPr>
          <w:sz w:val="28"/>
          <w:szCs w:val="28"/>
        </w:rPr>
        <w:t>рыхлительными</w:t>
      </w:r>
      <w:proofErr w:type="spellEnd"/>
      <w:r w:rsidRPr="0065050F">
        <w:rPr>
          <w:sz w:val="28"/>
          <w:szCs w:val="28"/>
        </w:rPr>
        <w:t xml:space="preserve"> лапами на пружинной стойке.  Каждую последующую </w:t>
      </w:r>
      <w:r w:rsidRPr="0065050F">
        <w:rPr>
          <w:color w:val="000000"/>
          <w:spacing w:val="-2"/>
          <w:w w:val="106"/>
          <w:sz w:val="28"/>
          <w:szCs w:val="28"/>
        </w:rPr>
        <w:t>к</w:t>
      </w:r>
      <w:r w:rsidRPr="0065050F">
        <w:rPr>
          <w:color w:val="000000"/>
          <w:spacing w:val="-1"/>
          <w:w w:val="106"/>
          <w:sz w:val="28"/>
          <w:szCs w:val="28"/>
        </w:rPr>
        <w:t xml:space="preserve">ультивацию выполняют в диагонально-перекрёстном направлении. </w:t>
      </w:r>
      <w:proofErr w:type="gramStart"/>
      <w:r w:rsidRPr="0065050F">
        <w:rPr>
          <w:color w:val="000000"/>
          <w:sz w:val="28"/>
          <w:szCs w:val="28"/>
        </w:rPr>
        <w:t xml:space="preserve">Перекрытия между смежными проходами  при сплошной </w:t>
      </w:r>
      <w:proofErr w:type="spellStart"/>
      <w:r w:rsidRPr="0065050F">
        <w:rPr>
          <w:color w:val="000000"/>
          <w:sz w:val="28"/>
          <w:szCs w:val="28"/>
        </w:rPr>
        <w:t>кульцивации</w:t>
      </w:r>
      <w:proofErr w:type="spellEnd"/>
      <w:r w:rsidRPr="0065050F">
        <w:rPr>
          <w:color w:val="000000"/>
          <w:sz w:val="28"/>
          <w:szCs w:val="28"/>
        </w:rPr>
        <w:t xml:space="preserve"> -15-20 см. Используют культиваторы:</w:t>
      </w:r>
      <w:proofErr w:type="gramEnd"/>
      <w:r w:rsidR="00436C75" w:rsidRPr="0065050F">
        <w:rPr>
          <w:color w:val="000000"/>
          <w:sz w:val="28"/>
          <w:szCs w:val="28"/>
        </w:rPr>
        <w:t xml:space="preserve"> </w:t>
      </w:r>
      <w:r w:rsidRPr="0065050F">
        <w:rPr>
          <w:color w:val="000000"/>
          <w:spacing w:val="-1"/>
          <w:w w:val="106"/>
          <w:sz w:val="28"/>
          <w:szCs w:val="28"/>
        </w:rPr>
        <w:t>КПШ-8,</w:t>
      </w:r>
      <w:r w:rsidRPr="0065050F">
        <w:rPr>
          <w:color w:val="000000"/>
          <w:spacing w:val="2"/>
          <w:w w:val="106"/>
          <w:sz w:val="28"/>
          <w:szCs w:val="28"/>
        </w:rPr>
        <w:t>КПЗ-9,7 и сцепку культиваторов КПС-4.</w:t>
      </w:r>
    </w:p>
    <w:p w:rsidR="00B94A90" w:rsidRPr="0065050F" w:rsidRDefault="00B94A90" w:rsidP="0048505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color w:val="000000"/>
          <w:spacing w:val="-1"/>
          <w:w w:val="106"/>
          <w:sz w:val="28"/>
          <w:szCs w:val="28"/>
        </w:rPr>
        <w:t xml:space="preserve"> 4.11</w:t>
      </w:r>
      <w:proofErr w:type="gramStart"/>
      <w:r w:rsidR="00263BFF">
        <w:rPr>
          <w:color w:val="000000"/>
          <w:spacing w:val="-1"/>
          <w:w w:val="106"/>
          <w:sz w:val="28"/>
          <w:szCs w:val="28"/>
        </w:rPr>
        <w:t xml:space="preserve"> </w:t>
      </w:r>
      <w:r w:rsidRPr="0065050F">
        <w:rPr>
          <w:sz w:val="28"/>
          <w:szCs w:val="28"/>
        </w:rPr>
        <w:t>Н</w:t>
      </w:r>
      <w:proofErr w:type="gramEnd"/>
      <w:r w:rsidRPr="0065050F">
        <w:rPr>
          <w:sz w:val="28"/>
          <w:szCs w:val="28"/>
        </w:rPr>
        <w:t>а полях, чистых от многолетних сорняков, осенью проводят поверхностную обработку. Глубина обработки -7-22 см.</w:t>
      </w:r>
    </w:p>
    <w:p w:rsidR="00B94A90" w:rsidRPr="0065050F" w:rsidRDefault="00B94A90" w:rsidP="00485055">
      <w:pPr>
        <w:shd w:val="clear" w:color="auto" w:fill="FFFFFF"/>
        <w:tabs>
          <w:tab w:val="left" w:pos="540"/>
        </w:tabs>
        <w:jc w:val="both"/>
        <w:rPr>
          <w:color w:val="000000"/>
          <w:spacing w:val="4"/>
          <w:sz w:val="28"/>
          <w:szCs w:val="28"/>
        </w:rPr>
      </w:pPr>
      <w:r w:rsidRPr="0065050F">
        <w:rPr>
          <w:sz w:val="28"/>
          <w:szCs w:val="28"/>
        </w:rPr>
        <w:t xml:space="preserve">      Используют: </w:t>
      </w:r>
      <w:r w:rsidRPr="0065050F">
        <w:rPr>
          <w:color w:val="000000"/>
          <w:spacing w:val="-4"/>
          <w:sz w:val="28"/>
          <w:szCs w:val="28"/>
        </w:rPr>
        <w:t xml:space="preserve">КЧ-5,1, КЧН-5,4, КЧН-1,8, </w:t>
      </w:r>
      <w:r w:rsidRPr="0065050F">
        <w:rPr>
          <w:color w:val="000000"/>
          <w:spacing w:val="-10"/>
          <w:sz w:val="28"/>
          <w:szCs w:val="28"/>
        </w:rPr>
        <w:t>АЧУ-2,8, БДТ-7, БДТ-3.</w:t>
      </w:r>
      <w:r w:rsidRPr="0065050F">
        <w:rPr>
          <w:color w:val="000000"/>
          <w:spacing w:val="-2"/>
          <w:sz w:val="28"/>
          <w:szCs w:val="28"/>
        </w:rPr>
        <w:t xml:space="preserve"> Скорость движения </w:t>
      </w:r>
      <w:r w:rsidRPr="0065050F">
        <w:rPr>
          <w:color w:val="000000"/>
          <w:spacing w:val="4"/>
          <w:sz w:val="28"/>
          <w:szCs w:val="28"/>
        </w:rPr>
        <w:t>- 10-12 км/ч.</w:t>
      </w:r>
    </w:p>
    <w:p w:rsidR="00B94A90" w:rsidRPr="0065050F" w:rsidRDefault="00263BFF" w:rsidP="00485055">
      <w:pPr>
        <w:shd w:val="clear" w:color="auto" w:fill="FFFFFF"/>
        <w:tabs>
          <w:tab w:val="left" w:pos="792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4.12</w:t>
      </w:r>
      <w:proofErr w:type="gramStart"/>
      <w:r>
        <w:rPr>
          <w:color w:val="000000"/>
          <w:spacing w:val="-1"/>
          <w:sz w:val="28"/>
          <w:szCs w:val="28"/>
        </w:rPr>
        <w:t xml:space="preserve"> </w:t>
      </w:r>
      <w:r w:rsidR="00B94A90" w:rsidRPr="0065050F">
        <w:rPr>
          <w:color w:val="000000"/>
          <w:spacing w:val="-1"/>
          <w:sz w:val="28"/>
          <w:szCs w:val="28"/>
        </w:rPr>
        <w:t>Д</w:t>
      </w:r>
      <w:proofErr w:type="gramEnd"/>
      <w:r w:rsidR="00B94A90" w:rsidRPr="0065050F">
        <w:rPr>
          <w:color w:val="000000"/>
          <w:spacing w:val="-1"/>
          <w:sz w:val="28"/>
          <w:szCs w:val="28"/>
        </w:rPr>
        <w:t xml:space="preserve">ля весенней обработки почвы, не поднятой на зябь, </w:t>
      </w:r>
      <w:r w:rsidR="00B94A90" w:rsidRPr="0065050F">
        <w:rPr>
          <w:color w:val="000000"/>
          <w:spacing w:val="3"/>
          <w:sz w:val="28"/>
          <w:szCs w:val="28"/>
        </w:rPr>
        <w:t xml:space="preserve"> используют  </w:t>
      </w:r>
      <w:proofErr w:type="spellStart"/>
      <w:r w:rsidR="00B94A90" w:rsidRPr="0065050F">
        <w:rPr>
          <w:color w:val="000000"/>
          <w:spacing w:val="3"/>
          <w:sz w:val="28"/>
          <w:szCs w:val="28"/>
        </w:rPr>
        <w:t>чизельные</w:t>
      </w:r>
      <w:proofErr w:type="spellEnd"/>
      <w:r w:rsidR="00B94A90" w:rsidRPr="0065050F">
        <w:rPr>
          <w:color w:val="000000"/>
          <w:spacing w:val="3"/>
          <w:sz w:val="28"/>
          <w:szCs w:val="28"/>
        </w:rPr>
        <w:t xml:space="preserve"> культиваторы КЧ-5,1 со </w:t>
      </w:r>
      <w:r w:rsidR="00B94A90" w:rsidRPr="0065050F">
        <w:rPr>
          <w:color w:val="000000"/>
          <w:spacing w:val="4"/>
          <w:sz w:val="28"/>
          <w:szCs w:val="28"/>
        </w:rPr>
        <w:t xml:space="preserve">стрельчатыми лапами (270 мм) в сочетании с приставкой ПК-5,1 </w:t>
      </w:r>
      <w:r w:rsidR="00436C75" w:rsidRPr="0065050F">
        <w:rPr>
          <w:color w:val="000000"/>
          <w:spacing w:val="-1"/>
          <w:sz w:val="28"/>
          <w:szCs w:val="28"/>
        </w:rPr>
        <w:t xml:space="preserve">или ПКД-5,1. </w:t>
      </w:r>
      <w:r w:rsidR="00B94A90" w:rsidRPr="0065050F">
        <w:rPr>
          <w:color w:val="000000"/>
          <w:spacing w:val="-1"/>
          <w:sz w:val="28"/>
          <w:szCs w:val="28"/>
        </w:rPr>
        <w:t>Проводят в перекрёстно-диагональном направлении в два следа: первы</w:t>
      </w:r>
      <w:proofErr w:type="gramStart"/>
      <w:r w:rsidR="00B94A90" w:rsidRPr="0065050F">
        <w:rPr>
          <w:color w:val="000000"/>
          <w:spacing w:val="-1"/>
          <w:sz w:val="28"/>
          <w:szCs w:val="28"/>
        </w:rPr>
        <w:t>й-</w:t>
      </w:r>
      <w:proofErr w:type="gramEnd"/>
      <w:r w:rsidR="00B94A90" w:rsidRPr="0065050F">
        <w:rPr>
          <w:color w:val="000000"/>
          <w:spacing w:val="-1"/>
          <w:sz w:val="28"/>
          <w:szCs w:val="28"/>
        </w:rPr>
        <w:t xml:space="preserve"> на глубину  8-10 см, второй-14-16 см;</w:t>
      </w:r>
    </w:p>
    <w:p w:rsidR="00B94A90" w:rsidRPr="0065050F" w:rsidRDefault="00436C75" w:rsidP="00485055">
      <w:pPr>
        <w:pStyle w:val="a3"/>
        <w:tabs>
          <w:tab w:val="left" w:pos="540"/>
        </w:tabs>
        <w:rPr>
          <w:color w:val="000000"/>
          <w:sz w:val="28"/>
          <w:szCs w:val="28"/>
        </w:rPr>
      </w:pPr>
      <w:r w:rsidRPr="0065050F">
        <w:rPr>
          <w:color w:val="000000"/>
          <w:spacing w:val="3"/>
          <w:sz w:val="28"/>
          <w:szCs w:val="28"/>
        </w:rPr>
        <w:lastRenderedPageBreak/>
        <w:t xml:space="preserve"> - для </w:t>
      </w:r>
      <w:r w:rsidR="00B94A90" w:rsidRPr="0065050F">
        <w:rPr>
          <w:color w:val="000000"/>
          <w:spacing w:val="3"/>
          <w:sz w:val="28"/>
          <w:szCs w:val="28"/>
        </w:rPr>
        <w:t xml:space="preserve">полей, засоренных пыреем </w:t>
      </w:r>
      <w:r w:rsidR="00B94A90" w:rsidRPr="0065050F">
        <w:rPr>
          <w:color w:val="000000"/>
          <w:sz w:val="28"/>
          <w:szCs w:val="28"/>
        </w:rPr>
        <w:t>ползучим, используют чизель в сочетании с боронами. Перекрытия между смежными проходами чизеля - 20-25 см.</w:t>
      </w:r>
    </w:p>
    <w:p w:rsidR="00985C06" w:rsidRPr="0065050F" w:rsidRDefault="00263BFF" w:rsidP="00485055">
      <w:pPr>
        <w:shd w:val="clear" w:color="auto" w:fill="FFFFFF"/>
        <w:tabs>
          <w:tab w:val="left" w:pos="540"/>
          <w:tab w:val="left" w:pos="821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4.13 </w:t>
      </w:r>
      <w:r w:rsidR="00985C06" w:rsidRPr="0065050F">
        <w:rPr>
          <w:color w:val="000000"/>
          <w:spacing w:val="1"/>
          <w:sz w:val="28"/>
          <w:szCs w:val="28"/>
        </w:rPr>
        <w:t>Проведение весенних культиваций:</w:t>
      </w:r>
    </w:p>
    <w:p w:rsidR="00985C06" w:rsidRPr="0065050F" w:rsidRDefault="00985C06" w:rsidP="00485055">
      <w:pPr>
        <w:shd w:val="clear" w:color="auto" w:fill="FFFFFF"/>
        <w:tabs>
          <w:tab w:val="left" w:pos="540"/>
          <w:tab w:val="left" w:pos="821"/>
        </w:tabs>
        <w:jc w:val="both"/>
        <w:rPr>
          <w:color w:val="000000"/>
          <w:spacing w:val="-1"/>
          <w:sz w:val="28"/>
          <w:szCs w:val="28"/>
        </w:rPr>
      </w:pPr>
      <w:r w:rsidRPr="0065050F">
        <w:rPr>
          <w:color w:val="000000"/>
          <w:spacing w:val="1"/>
          <w:sz w:val="28"/>
          <w:szCs w:val="28"/>
        </w:rPr>
        <w:t>- первая – выборочно при наступлении физической спелости почвы для закрытия влаги</w:t>
      </w:r>
      <w:r w:rsidRPr="0065050F">
        <w:rPr>
          <w:color w:val="000000"/>
          <w:spacing w:val="-1"/>
          <w:sz w:val="28"/>
          <w:szCs w:val="28"/>
        </w:rPr>
        <w:t>;</w:t>
      </w:r>
    </w:p>
    <w:p w:rsidR="00985C06" w:rsidRPr="0065050F" w:rsidRDefault="00985C06" w:rsidP="00485055">
      <w:pPr>
        <w:shd w:val="clear" w:color="auto" w:fill="FFFFFF"/>
        <w:tabs>
          <w:tab w:val="left" w:pos="540"/>
          <w:tab w:val="left" w:pos="821"/>
        </w:tabs>
        <w:jc w:val="both"/>
        <w:rPr>
          <w:color w:val="000000"/>
          <w:spacing w:val="1"/>
          <w:sz w:val="28"/>
          <w:szCs w:val="28"/>
        </w:rPr>
      </w:pPr>
      <w:r w:rsidRPr="0065050F">
        <w:rPr>
          <w:color w:val="000000"/>
          <w:spacing w:val="-1"/>
          <w:sz w:val="28"/>
          <w:szCs w:val="28"/>
        </w:rPr>
        <w:t>-</w:t>
      </w:r>
      <w:r w:rsidR="00845297" w:rsidRPr="0065050F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65050F">
        <w:rPr>
          <w:color w:val="000000"/>
          <w:spacing w:val="-1"/>
          <w:sz w:val="28"/>
          <w:szCs w:val="28"/>
        </w:rPr>
        <w:t>повторная</w:t>
      </w:r>
      <w:proofErr w:type="gramEnd"/>
      <w:r w:rsidRPr="0065050F">
        <w:rPr>
          <w:color w:val="000000"/>
          <w:spacing w:val="-1"/>
          <w:sz w:val="28"/>
          <w:szCs w:val="28"/>
        </w:rPr>
        <w:t xml:space="preserve"> - для заделки минеральных удобрений и подрезания сорняков в сочетании с боронами на глубину 5 – 7 см.</w:t>
      </w:r>
    </w:p>
    <w:p w:rsidR="00B94A90" w:rsidRPr="0065050F" w:rsidRDefault="00985C06" w:rsidP="00485055">
      <w:pPr>
        <w:shd w:val="clear" w:color="auto" w:fill="FFFFFF"/>
        <w:tabs>
          <w:tab w:val="left" w:pos="540"/>
          <w:tab w:val="left" w:pos="821"/>
        </w:tabs>
        <w:jc w:val="both"/>
        <w:rPr>
          <w:color w:val="000000"/>
          <w:spacing w:val="1"/>
          <w:sz w:val="28"/>
          <w:szCs w:val="28"/>
        </w:rPr>
      </w:pPr>
      <w:r w:rsidRPr="0065050F">
        <w:rPr>
          <w:color w:val="000000"/>
          <w:spacing w:val="1"/>
          <w:sz w:val="28"/>
          <w:szCs w:val="28"/>
        </w:rPr>
        <w:t>4.14</w:t>
      </w:r>
      <w:r w:rsidR="00263BFF">
        <w:rPr>
          <w:color w:val="000000"/>
          <w:spacing w:val="1"/>
          <w:sz w:val="28"/>
          <w:szCs w:val="28"/>
        </w:rPr>
        <w:t xml:space="preserve"> </w:t>
      </w:r>
      <w:r w:rsidR="00B94A90" w:rsidRPr="0065050F">
        <w:rPr>
          <w:color w:val="000000"/>
          <w:spacing w:val="1"/>
          <w:sz w:val="28"/>
          <w:szCs w:val="28"/>
        </w:rPr>
        <w:t>Предпосевную обработку  проводят непосредственно  перед посевом на глубину заделки семян.</w:t>
      </w:r>
      <w:r w:rsidRPr="0065050F">
        <w:rPr>
          <w:color w:val="000000"/>
          <w:spacing w:val="1"/>
          <w:sz w:val="28"/>
          <w:szCs w:val="28"/>
        </w:rPr>
        <w:t xml:space="preserve"> Глубина рыхления – равная по всей ширине агрегата.</w:t>
      </w:r>
      <w:r w:rsidR="00B94A90" w:rsidRPr="0065050F">
        <w:rPr>
          <w:color w:val="000000"/>
          <w:spacing w:val="1"/>
          <w:sz w:val="28"/>
          <w:szCs w:val="28"/>
        </w:rPr>
        <w:t xml:space="preserve"> Используют комбинированные агрегаты: </w:t>
      </w:r>
      <w:r w:rsidR="00B94A90" w:rsidRPr="0065050F">
        <w:rPr>
          <w:color w:val="000000"/>
          <w:spacing w:val="-1"/>
          <w:w w:val="106"/>
          <w:sz w:val="28"/>
          <w:szCs w:val="28"/>
        </w:rPr>
        <w:t>КПШ-8;</w:t>
      </w:r>
      <w:r w:rsidR="00B94A90" w:rsidRPr="0065050F">
        <w:rPr>
          <w:color w:val="000000"/>
          <w:spacing w:val="2"/>
          <w:w w:val="106"/>
          <w:sz w:val="28"/>
          <w:szCs w:val="28"/>
        </w:rPr>
        <w:t>КПЗ-9; К-3,6; АКШ- 7,2; АКШ-3,6.</w:t>
      </w:r>
    </w:p>
    <w:p w:rsidR="00B94A90" w:rsidRPr="0065050F" w:rsidRDefault="00985C06" w:rsidP="00485055">
      <w:pPr>
        <w:shd w:val="clear" w:color="auto" w:fill="FFFFFF"/>
        <w:tabs>
          <w:tab w:val="left" w:pos="540"/>
          <w:tab w:val="left" w:pos="874"/>
        </w:tabs>
        <w:jc w:val="both"/>
        <w:rPr>
          <w:spacing w:val="1"/>
          <w:sz w:val="28"/>
          <w:szCs w:val="28"/>
        </w:rPr>
      </w:pPr>
      <w:r w:rsidRPr="0065050F">
        <w:rPr>
          <w:spacing w:val="1"/>
          <w:sz w:val="28"/>
          <w:szCs w:val="28"/>
        </w:rPr>
        <w:t>4.15</w:t>
      </w:r>
      <w:r w:rsidR="00263BFF">
        <w:rPr>
          <w:spacing w:val="1"/>
          <w:sz w:val="28"/>
          <w:szCs w:val="28"/>
        </w:rPr>
        <w:t xml:space="preserve"> </w:t>
      </w:r>
      <w:r w:rsidR="00B94A90" w:rsidRPr="0065050F">
        <w:rPr>
          <w:spacing w:val="1"/>
          <w:sz w:val="28"/>
          <w:szCs w:val="28"/>
        </w:rPr>
        <w:t>Почва к севу должна быть подготовлена так, чтобы семена были высеяны на уплотненный водоносный капиллярный слой, соответствующий глубине сева, и покрыты рыхлым комковатым слоем. Плотность семенного ложа – 1,1-1,3 см3. Структура почвы – мелкокомковатая, с преобладанием комьев размером 10-25 мм. Поверхности поля и семенного ложа выровнены, высота гребней – не более 2 см.</w:t>
      </w:r>
    </w:p>
    <w:p w:rsidR="00F11C13" w:rsidRPr="0065050F" w:rsidRDefault="00B94A90" w:rsidP="00485055">
      <w:pPr>
        <w:shd w:val="clear" w:color="auto" w:fill="FFFFFF"/>
        <w:tabs>
          <w:tab w:val="left" w:pos="540"/>
        </w:tabs>
        <w:rPr>
          <w:color w:val="000000"/>
          <w:spacing w:val="2"/>
          <w:w w:val="106"/>
          <w:sz w:val="28"/>
          <w:szCs w:val="28"/>
        </w:rPr>
      </w:pPr>
      <w:r w:rsidRPr="0065050F">
        <w:rPr>
          <w:color w:val="000000"/>
          <w:spacing w:val="3"/>
          <w:w w:val="106"/>
          <w:sz w:val="28"/>
          <w:szCs w:val="28"/>
        </w:rPr>
        <w:t>4</w:t>
      </w:r>
      <w:r w:rsidR="00225B07" w:rsidRPr="0065050F">
        <w:rPr>
          <w:color w:val="000000"/>
          <w:spacing w:val="3"/>
          <w:w w:val="106"/>
          <w:sz w:val="28"/>
          <w:szCs w:val="28"/>
        </w:rPr>
        <w:t>.16</w:t>
      </w:r>
      <w:r w:rsidRPr="0065050F">
        <w:rPr>
          <w:color w:val="000000"/>
          <w:spacing w:val="3"/>
          <w:w w:val="106"/>
          <w:sz w:val="28"/>
          <w:szCs w:val="28"/>
        </w:rPr>
        <w:t xml:space="preserve"> </w:t>
      </w:r>
      <w:r w:rsidRPr="0065050F">
        <w:rPr>
          <w:color w:val="000000"/>
          <w:spacing w:val="2"/>
          <w:w w:val="106"/>
          <w:sz w:val="28"/>
          <w:szCs w:val="28"/>
        </w:rPr>
        <w:t>Требования к выполнению технологических операций почвы и методы оценки качества работ  приведены</w:t>
      </w:r>
      <w:r w:rsidRPr="0065050F">
        <w:rPr>
          <w:sz w:val="28"/>
          <w:szCs w:val="28"/>
        </w:rPr>
        <w:t xml:space="preserve"> в Приложении 1.</w:t>
      </w:r>
    </w:p>
    <w:p w:rsidR="00B35062" w:rsidRPr="0065050F" w:rsidRDefault="00263BFF" w:rsidP="00485055">
      <w:pPr>
        <w:pStyle w:val="5"/>
        <w:numPr>
          <w:ilvl w:val="0"/>
          <w:numId w:val="0"/>
        </w:numPr>
        <w:tabs>
          <w:tab w:val="left" w:pos="540"/>
        </w:tabs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B35062" w:rsidRPr="0065050F">
        <w:rPr>
          <w:sz w:val="28"/>
          <w:szCs w:val="28"/>
        </w:rPr>
        <w:t xml:space="preserve"> ВНЕСЕНИЕ УДОБРЕНИЙ</w:t>
      </w:r>
    </w:p>
    <w:p w:rsidR="00F11C13" w:rsidRPr="0065050F" w:rsidRDefault="00F11C13" w:rsidP="00485055">
      <w:pPr>
        <w:rPr>
          <w:sz w:val="28"/>
          <w:szCs w:val="28"/>
        </w:rPr>
      </w:pPr>
    </w:p>
    <w:p w:rsidR="00255E47" w:rsidRPr="0065050F" w:rsidRDefault="00263BFF" w:rsidP="004850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539E6" w:rsidRPr="0065050F">
        <w:rPr>
          <w:sz w:val="28"/>
          <w:szCs w:val="28"/>
        </w:rPr>
        <w:t xml:space="preserve"> Корневая система подсолнечника способна поглощать влагу и питательные вещества с глубины более 3 м.</w:t>
      </w:r>
    </w:p>
    <w:p w:rsidR="00B35062" w:rsidRPr="0065050F" w:rsidRDefault="007539E6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5.2 </w:t>
      </w:r>
      <w:r w:rsidR="00B35062" w:rsidRPr="0065050F">
        <w:rPr>
          <w:sz w:val="28"/>
          <w:szCs w:val="28"/>
        </w:rPr>
        <w:t xml:space="preserve">Вынос питательных элементов на одну тонну семян с соответствующим количеством </w:t>
      </w:r>
      <w:r w:rsidR="00255E47" w:rsidRPr="0065050F">
        <w:rPr>
          <w:sz w:val="28"/>
          <w:szCs w:val="28"/>
        </w:rPr>
        <w:t xml:space="preserve">стеблей и листьев </w:t>
      </w:r>
      <w:r w:rsidR="00B35062" w:rsidRPr="0065050F">
        <w:rPr>
          <w:sz w:val="28"/>
          <w:szCs w:val="28"/>
        </w:rPr>
        <w:t>составляет: азота – 50-60 кг, фосфора – 20-25 кг, калия – 100-120 кг. Поэтому подсолнечник требователен к содержанию питательных веществ к почве.</w:t>
      </w:r>
    </w:p>
    <w:p w:rsidR="00B35062" w:rsidRPr="0065050F" w:rsidRDefault="00B35062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5.</w:t>
      </w:r>
      <w:r w:rsidR="007539E6" w:rsidRPr="0065050F">
        <w:rPr>
          <w:sz w:val="28"/>
          <w:szCs w:val="28"/>
        </w:rPr>
        <w:t>3</w:t>
      </w:r>
      <w:r w:rsidRPr="0065050F">
        <w:rPr>
          <w:sz w:val="28"/>
          <w:szCs w:val="28"/>
        </w:rPr>
        <w:t xml:space="preserve"> Органические удобрения  </w:t>
      </w:r>
      <w:r w:rsidR="008C2B68" w:rsidRPr="0065050F">
        <w:rPr>
          <w:sz w:val="28"/>
          <w:szCs w:val="28"/>
        </w:rPr>
        <w:t xml:space="preserve">целесообразно вносить </w:t>
      </w:r>
      <w:proofErr w:type="spellStart"/>
      <w:r w:rsidR="008C2B68" w:rsidRPr="0065050F">
        <w:rPr>
          <w:sz w:val="28"/>
          <w:szCs w:val="28"/>
        </w:rPr>
        <w:t>подпредшественник</w:t>
      </w:r>
      <w:proofErr w:type="spellEnd"/>
      <w:r w:rsidRPr="0065050F">
        <w:rPr>
          <w:sz w:val="28"/>
          <w:szCs w:val="28"/>
        </w:rPr>
        <w:t xml:space="preserve">  в дозе 30-40 т/га.</w:t>
      </w:r>
      <w:r w:rsidR="007539E6" w:rsidRPr="0065050F">
        <w:rPr>
          <w:sz w:val="28"/>
          <w:szCs w:val="28"/>
        </w:rPr>
        <w:t xml:space="preserve"> Жидкий навоз, внесенный по стерне (или измельченной соломе зерновых), по эффективности не уступает навозу.</w:t>
      </w:r>
      <w:r w:rsidR="008C2B68" w:rsidRPr="0065050F">
        <w:rPr>
          <w:sz w:val="28"/>
          <w:szCs w:val="28"/>
        </w:rPr>
        <w:t xml:space="preserve"> </w:t>
      </w:r>
      <w:proofErr w:type="gramStart"/>
      <w:r w:rsidR="008C2B68" w:rsidRPr="0065050F">
        <w:rPr>
          <w:sz w:val="28"/>
          <w:szCs w:val="28"/>
        </w:rPr>
        <w:t>Привнесении</w:t>
      </w:r>
      <w:proofErr w:type="gramEnd"/>
      <w:r w:rsidR="008C2B68" w:rsidRPr="0065050F">
        <w:rPr>
          <w:sz w:val="28"/>
          <w:szCs w:val="28"/>
        </w:rPr>
        <w:t xml:space="preserve"> органических удобрений</w:t>
      </w:r>
      <w:r w:rsidRPr="0065050F">
        <w:rPr>
          <w:sz w:val="28"/>
          <w:szCs w:val="28"/>
        </w:rPr>
        <w:t xml:space="preserve"> непосредственно под подсолнечник </w:t>
      </w:r>
      <w:r w:rsidR="008C2B68" w:rsidRPr="0065050F">
        <w:rPr>
          <w:sz w:val="28"/>
          <w:szCs w:val="28"/>
        </w:rPr>
        <w:t>появляется опасность засорения посевов, а также чрезмерного развития вегетативной массы и удлинения</w:t>
      </w:r>
      <w:r w:rsidRPr="0065050F">
        <w:rPr>
          <w:sz w:val="28"/>
          <w:szCs w:val="28"/>
        </w:rPr>
        <w:t xml:space="preserve"> вегетационного периода.</w:t>
      </w:r>
    </w:p>
    <w:p w:rsidR="00B35062" w:rsidRPr="0065050F" w:rsidRDefault="00B35062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5.</w:t>
      </w:r>
      <w:r w:rsidR="007539E6" w:rsidRPr="0065050F">
        <w:rPr>
          <w:sz w:val="28"/>
          <w:szCs w:val="28"/>
        </w:rPr>
        <w:t>4</w:t>
      </w:r>
      <w:proofErr w:type="gramStart"/>
      <w:r w:rsidR="008C2B68" w:rsidRPr="0065050F">
        <w:rPr>
          <w:sz w:val="28"/>
          <w:szCs w:val="28"/>
        </w:rPr>
        <w:t xml:space="preserve"> П</w:t>
      </w:r>
      <w:proofErr w:type="gramEnd"/>
      <w:r w:rsidR="008C2B68" w:rsidRPr="0065050F">
        <w:rPr>
          <w:sz w:val="28"/>
          <w:szCs w:val="28"/>
        </w:rPr>
        <w:t xml:space="preserve">ри возделывании подсолнечника  после зерновых культур </w:t>
      </w:r>
      <w:r w:rsidR="00DD091B" w:rsidRPr="0065050F">
        <w:rPr>
          <w:sz w:val="28"/>
          <w:szCs w:val="28"/>
        </w:rPr>
        <w:t>на легких почвах</w:t>
      </w:r>
      <w:r w:rsidR="008C2B68" w:rsidRPr="0065050F">
        <w:rPr>
          <w:sz w:val="28"/>
          <w:szCs w:val="28"/>
        </w:rPr>
        <w:t xml:space="preserve"> д</w:t>
      </w:r>
      <w:r w:rsidRPr="0065050F">
        <w:rPr>
          <w:sz w:val="28"/>
          <w:szCs w:val="28"/>
        </w:rPr>
        <w:t>озы внесения минеральных удобрений</w:t>
      </w:r>
      <w:r w:rsidR="008C2B68" w:rsidRPr="0065050F">
        <w:rPr>
          <w:sz w:val="28"/>
          <w:szCs w:val="28"/>
        </w:rPr>
        <w:t xml:space="preserve"> составляют</w:t>
      </w:r>
      <w:r w:rsidRPr="0065050F">
        <w:rPr>
          <w:sz w:val="28"/>
          <w:szCs w:val="28"/>
        </w:rPr>
        <w:t>:</w:t>
      </w:r>
      <w:r w:rsidR="00DD091B" w:rsidRPr="0065050F">
        <w:rPr>
          <w:sz w:val="28"/>
          <w:szCs w:val="28"/>
          <w:lang w:val="en-US"/>
        </w:rPr>
        <w:t>N</w:t>
      </w:r>
      <w:r w:rsidR="00DD091B" w:rsidRPr="0065050F">
        <w:rPr>
          <w:sz w:val="28"/>
          <w:szCs w:val="28"/>
          <w:vertAlign w:val="subscript"/>
        </w:rPr>
        <w:t>90</w:t>
      </w:r>
      <w:r w:rsidR="00DD091B" w:rsidRPr="0065050F">
        <w:rPr>
          <w:sz w:val="28"/>
          <w:szCs w:val="28"/>
          <w:lang w:val="en-US"/>
        </w:rPr>
        <w:t>P</w:t>
      </w:r>
      <w:r w:rsidR="00DD091B" w:rsidRPr="0065050F">
        <w:rPr>
          <w:sz w:val="28"/>
          <w:szCs w:val="28"/>
          <w:vertAlign w:val="subscript"/>
        </w:rPr>
        <w:t>60</w:t>
      </w:r>
      <w:r w:rsidR="00DD091B" w:rsidRPr="0065050F">
        <w:rPr>
          <w:sz w:val="28"/>
          <w:szCs w:val="28"/>
          <w:lang w:val="en-US"/>
        </w:rPr>
        <w:t>K</w:t>
      </w:r>
      <w:r w:rsidR="00DD091B" w:rsidRPr="0065050F">
        <w:rPr>
          <w:sz w:val="28"/>
          <w:szCs w:val="28"/>
          <w:vertAlign w:val="subscript"/>
        </w:rPr>
        <w:t>90</w:t>
      </w:r>
    </w:p>
    <w:p w:rsidR="002A5AE2" w:rsidRPr="0065050F" w:rsidRDefault="00263BFF" w:rsidP="004850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proofErr w:type="gramStart"/>
      <w:r>
        <w:rPr>
          <w:sz w:val="28"/>
          <w:szCs w:val="28"/>
        </w:rPr>
        <w:t xml:space="preserve"> </w:t>
      </w:r>
      <w:r w:rsidR="002A5AE2" w:rsidRPr="0065050F">
        <w:rPr>
          <w:sz w:val="28"/>
          <w:szCs w:val="28"/>
        </w:rPr>
        <w:t>П</w:t>
      </w:r>
      <w:proofErr w:type="gramEnd"/>
      <w:r w:rsidR="002A5AE2" w:rsidRPr="0065050F">
        <w:rPr>
          <w:sz w:val="28"/>
          <w:szCs w:val="28"/>
        </w:rPr>
        <w:t xml:space="preserve">ри возделывании подсолнечника </w:t>
      </w:r>
      <w:r w:rsidR="00B35062" w:rsidRPr="0065050F">
        <w:rPr>
          <w:sz w:val="28"/>
          <w:szCs w:val="28"/>
        </w:rPr>
        <w:t xml:space="preserve">на связных почвах при содержании гумуса </w:t>
      </w:r>
      <w:r w:rsidR="002A5AE2" w:rsidRPr="0065050F">
        <w:rPr>
          <w:sz w:val="28"/>
          <w:szCs w:val="28"/>
        </w:rPr>
        <w:t xml:space="preserve">в почве </w:t>
      </w:r>
      <w:r w:rsidR="00B35062" w:rsidRPr="0065050F">
        <w:rPr>
          <w:sz w:val="28"/>
          <w:szCs w:val="28"/>
        </w:rPr>
        <w:t>более 2% или при внесении органических удобрений под предшествующую культуру</w:t>
      </w:r>
      <w:r w:rsidR="00436C75" w:rsidRPr="0065050F">
        <w:rPr>
          <w:sz w:val="28"/>
          <w:szCs w:val="28"/>
        </w:rPr>
        <w:t xml:space="preserve"> доза азотных удобрений долж</w:t>
      </w:r>
      <w:r w:rsidR="002A5AE2" w:rsidRPr="0065050F">
        <w:rPr>
          <w:sz w:val="28"/>
          <w:szCs w:val="28"/>
        </w:rPr>
        <w:t>на составлять не более 60-70 кг/га д.в. дальнейшее повышение доз минеральных удобрений экономически нецелесообразно и связано с риском увеличения заболеваний.</w:t>
      </w:r>
    </w:p>
    <w:p w:rsidR="00B35062" w:rsidRPr="0065050F" w:rsidRDefault="00263BFF" w:rsidP="00485055">
      <w:pPr>
        <w:tabs>
          <w:tab w:val="left" w:pos="54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5.6</w:t>
      </w:r>
      <w:r w:rsidR="00321B77" w:rsidRPr="0065050F">
        <w:rPr>
          <w:sz w:val="28"/>
          <w:szCs w:val="28"/>
          <w:lang w:val="be-BY"/>
        </w:rPr>
        <w:t xml:space="preserve"> Азотные удобрения (амиачная селитра, мочевина или КАСС) вносят под предпосевную культивацию. На почвах с обеспеченностью серой  ниже 6 мг/кг предподчтительно применение сульфата аммония.</w:t>
      </w:r>
    </w:p>
    <w:p w:rsidR="00321B77" w:rsidRPr="0065050F" w:rsidRDefault="00263BFF" w:rsidP="004850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5.7</w:t>
      </w:r>
      <w:r w:rsidR="00321B77" w:rsidRPr="0065050F">
        <w:rPr>
          <w:sz w:val="28"/>
          <w:szCs w:val="28"/>
          <w:lang w:val="be-BY"/>
        </w:rPr>
        <w:t xml:space="preserve"> Подкормка подсолнечника азотными удобрениями в дозе </w:t>
      </w:r>
      <w:r w:rsidR="00321B77" w:rsidRPr="0065050F">
        <w:rPr>
          <w:sz w:val="28"/>
          <w:szCs w:val="28"/>
          <w:lang w:val="en-US"/>
        </w:rPr>
        <w:t>N</w:t>
      </w:r>
      <w:r w:rsidR="00321B77" w:rsidRPr="0065050F">
        <w:rPr>
          <w:sz w:val="28"/>
          <w:szCs w:val="28"/>
          <w:vertAlign w:val="subscript"/>
        </w:rPr>
        <w:t xml:space="preserve">20-30 </w:t>
      </w:r>
      <w:r w:rsidR="00321B77" w:rsidRPr="0065050F">
        <w:rPr>
          <w:sz w:val="28"/>
          <w:szCs w:val="28"/>
        </w:rPr>
        <w:t>проводится при междурядных обработках культиваторами</w:t>
      </w:r>
      <w:r w:rsidR="00A71800" w:rsidRPr="00A71800">
        <w:rPr>
          <w:sz w:val="28"/>
          <w:szCs w:val="28"/>
        </w:rPr>
        <w:t xml:space="preserve"> </w:t>
      </w:r>
      <w:r w:rsidR="00321B77" w:rsidRPr="0065050F">
        <w:rPr>
          <w:sz w:val="28"/>
          <w:szCs w:val="28"/>
        </w:rPr>
        <w:t>-</w:t>
      </w:r>
      <w:r w:rsidR="00A71800" w:rsidRPr="00A71800">
        <w:rPr>
          <w:sz w:val="28"/>
          <w:szCs w:val="28"/>
        </w:rPr>
        <w:t xml:space="preserve"> </w:t>
      </w:r>
      <w:r w:rsidR="00321B77" w:rsidRPr="0065050F">
        <w:rPr>
          <w:sz w:val="28"/>
          <w:szCs w:val="28"/>
        </w:rPr>
        <w:t>растениепитателями только в случае:</w:t>
      </w:r>
    </w:p>
    <w:p w:rsidR="00321B77" w:rsidRPr="0065050F" w:rsidRDefault="00321B77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- посева на слабоокультуренной почве (</w:t>
      </w:r>
      <w:proofErr w:type="gramStart"/>
      <w:r w:rsidRPr="0065050F">
        <w:rPr>
          <w:sz w:val="28"/>
          <w:szCs w:val="28"/>
        </w:rPr>
        <w:t>уплотненная</w:t>
      </w:r>
      <w:proofErr w:type="gramEnd"/>
      <w:r w:rsidRPr="0065050F">
        <w:rPr>
          <w:sz w:val="28"/>
          <w:szCs w:val="28"/>
        </w:rPr>
        <w:t>, глыбистая);</w:t>
      </w:r>
    </w:p>
    <w:p w:rsidR="00321B77" w:rsidRPr="0065050F" w:rsidRDefault="00321B77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- при большом количестве пожнивных остатков после предшественника;</w:t>
      </w:r>
    </w:p>
    <w:p w:rsidR="00321B77" w:rsidRPr="0065050F" w:rsidRDefault="00321B77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- неблагоприятных погодных </w:t>
      </w:r>
      <w:proofErr w:type="gramStart"/>
      <w:r w:rsidRPr="0065050F">
        <w:rPr>
          <w:sz w:val="28"/>
          <w:szCs w:val="28"/>
        </w:rPr>
        <w:t>условиях</w:t>
      </w:r>
      <w:proofErr w:type="gramEnd"/>
      <w:r w:rsidRPr="0065050F">
        <w:rPr>
          <w:sz w:val="28"/>
          <w:szCs w:val="28"/>
        </w:rPr>
        <w:t xml:space="preserve"> (холодная погода, почвенная корка и т. д.).</w:t>
      </w:r>
    </w:p>
    <w:p w:rsidR="00B35062" w:rsidRPr="0065050F" w:rsidRDefault="00321B77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5.8</w:t>
      </w:r>
      <w:r w:rsidR="00263BFF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На легких почвах калийные удобрения вносят осенью в основную обработку, фосфорны</w:t>
      </w:r>
      <w:proofErr w:type="gramStart"/>
      <w:r w:rsidR="00B35062" w:rsidRPr="0065050F">
        <w:rPr>
          <w:sz w:val="28"/>
          <w:szCs w:val="28"/>
        </w:rPr>
        <w:t>е-</w:t>
      </w:r>
      <w:proofErr w:type="gramEnd"/>
      <w:r w:rsidR="00B35062" w:rsidRPr="0065050F">
        <w:rPr>
          <w:sz w:val="28"/>
          <w:szCs w:val="28"/>
        </w:rPr>
        <w:t xml:space="preserve"> весной в предпосевную подготовку почвы. </w:t>
      </w:r>
    </w:p>
    <w:p w:rsidR="00B35062" w:rsidRPr="0065050F" w:rsidRDefault="00B35062" w:rsidP="00485055">
      <w:pPr>
        <w:tabs>
          <w:tab w:val="left" w:pos="540"/>
        </w:tabs>
        <w:jc w:val="both"/>
        <w:rPr>
          <w:sz w:val="28"/>
          <w:szCs w:val="28"/>
          <w:lang w:val="be-BY"/>
        </w:rPr>
      </w:pPr>
      <w:r w:rsidRPr="0065050F">
        <w:rPr>
          <w:sz w:val="28"/>
          <w:szCs w:val="28"/>
          <w:lang w:val="be-BY"/>
        </w:rPr>
        <w:t xml:space="preserve">На </w:t>
      </w:r>
      <w:r w:rsidR="001D0433" w:rsidRPr="0065050F">
        <w:rPr>
          <w:sz w:val="28"/>
          <w:szCs w:val="28"/>
          <w:lang w:val="be-BY"/>
        </w:rPr>
        <w:t>тяжелых</w:t>
      </w:r>
      <w:r w:rsidRPr="0065050F">
        <w:rPr>
          <w:sz w:val="28"/>
          <w:szCs w:val="28"/>
          <w:lang w:val="be-BY"/>
        </w:rPr>
        <w:t xml:space="preserve"> почвах фосфорные и калийные удобрения вносят в полной дозе</w:t>
      </w:r>
      <w:r w:rsidR="00321B77" w:rsidRPr="0065050F">
        <w:rPr>
          <w:sz w:val="28"/>
          <w:szCs w:val="28"/>
          <w:lang w:val="be-BY"/>
        </w:rPr>
        <w:t xml:space="preserve"> осенью под основную обработку.</w:t>
      </w:r>
    </w:p>
    <w:p w:rsidR="00B12909" w:rsidRPr="0065050F" w:rsidRDefault="00B35062" w:rsidP="00485055">
      <w:pPr>
        <w:tabs>
          <w:tab w:val="left" w:pos="540"/>
        </w:tabs>
        <w:jc w:val="both"/>
        <w:rPr>
          <w:sz w:val="28"/>
          <w:szCs w:val="28"/>
          <w:lang w:val="be-BY"/>
        </w:rPr>
      </w:pPr>
      <w:r w:rsidRPr="0065050F">
        <w:rPr>
          <w:sz w:val="28"/>
          <w:szCs w:val="28"/>
          <w:lang w:val="be-BY"/>
        </w:rPr>
        <w:t>5.</w:t>
      </w:r>
      <w:r w:rsidR="00321B77" w:rsidRPr="0065050F">
        <w:rPr>
          <w:sz w:val="28"/>
          <w:szCs w:val="28"/>
          <w:lang w:val="be-BY"/>
        </w:rPr>
        <w:t>9</w:t>
      </w:r>
      <w:r w:rsidR="00263BFF">
        <w:rPr>
          <w:sz w:val="28"/>
          <w:szCs w:val="28"/>
          <w:lang w:val="be-BY"/>
        </w:rPr>
        <w:t xml:space="preserve"> </w:t>
      </w:r>
      <w:r w:rsidRPr="0065050F">
        <w:rPr>
          <w:sz w:val="28"/>
          <w:szCs w:val="28"/>
          <w:lang w:val="be-BY"/>
        </w:rPr>
        <w:t>П</w:t>
      </w:r>
      <w:r w:rsidR="00B12909" w:rsidRPr="0065050F">
        <w:rPr>
          <w:sz w:val="28"/>
          <w:szCs w:val="28"/>
          <w:lang w:val="be-BY"/>
        </w:rPr>
        <w:t>роводят</w:t>
      </w:r>
      <w:r w:rsidRPr="0065050F">
        <w:rPr>
          <w:sz w:val="28"/>
          <w:szCs w:val="28"/>
          <w:lang w:val="be-BY"/>
        </w:rPr>
        <w:t xml:space="preserve"> известкование под предшествующую культуру или после её уборки</w:t>
      </w:r>
      <w:r w:rsidR="00B12909" w:rsidRPr="0065050F">
        <w:rPr>
          <w:sz w:val="28"/>
          <w:szCs w:val="28"/>
          <w:lang w:val="be-BY"/>
        </w:rPr>
        <w:t>.</w:t>
      </w:r>
    </w:p>
    <w:p w:rsidR="00B35062" w:rsidRPr="0065050F" w:rsidRDefault="00B35062" w:rsidP="00485055">
      <w:pPr>
        <w:tabs>
          <w:tab w:val="left" w:pos="540"/>
        </w:tabs>
        <w:jc w:val="both"/>
        <w:rPr>
          <w:sz w:val="28"/>
          <w:szCs w:val="28"/>
          <w:lang w:val="be-BY"/>
        </w:rPr>
      </w:pPr>
      <w:r w:rsidRPr="0065050F">
        <w:rPr>
          <w:sz w:val="28"/>
          <w:szCs w:val="28"/>
          <w:lang w:val="be-BY"/>
        </w:rPr>
        <w:t>5.</w:t>
      </w:r>
      <w:r w:rsidR="00321B77" w:rsidRPr="0065050F">
        <w:rPr>
          <w:sz w:val="28"/>
          <w:szCs w:val="28"/>
          <w:lang w:val="be-BY"/>
        </w:rPr>
        <w:t>10</w:t>
      </w:r>
      <w:r w:rsidR="00263BFF">
        <w:rPr>
          <w:sz w:val="28"/>
          <w:szCs w:val="28"/>
          <w:lang w:val="be-BY"/>
        </w:rPr>
        <w:t xml:space="preserve"> </w:t>
      </w:r>
      <w:r w:rsidRPr="0065050F">
        <w:rPr>
          <w:sz w:val="28"/>
          <w:szCs w:val="28"/>
          <w:lang w:val="be-BY"/>
        </w:rPr>
        <w:t>Подсолнечник  требователе</w:t>
      </w:r>
      <w:r w:rsidR="00B12909" w:rsidRPr="0065050F">
        <w:rPr>
          <w:sz w:val="28"/>
          <w:szCs w:val="28"/>
          <w:lang w:val="be-BY"/>
        </w:rPr>
        <w:t>н к содержанию бора в почве. Не</w:t>
      </w:r>
      <w:r w:rsidRPr="0065050F">
        <w:rPr>
          <w:sz w:val="28"/>
          <w:szCs w:val="28"/>
          <w:lang w:val="be-BY"/>
        </w:rPr>
        <w:t>корневую подкормку бором проводят в фазу листообразования при высоте растения 15-20 см. Доза внесения – 100-120 г д.в/га. Испульзуют хелатные формы бора или борную кислоту – 500-600 г/га. Норма расходя рабочей жидкости – 250-300 л/га.</w:t>
      </w:r>
    </w:p>
    <w:p w:rsidR="00F11C13" w:rsidRPr="0065050F" w:rsidRDefault="00B35062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5.</w:t>
      </w:r>
      <w:r w:rsidR="00321B77" w:rsidRPr="0065050F">
        <w:rPr>
          <w:sz w:val="28"/>
          <w:szCs w:val="28"/>
        </w:rPr>
        <w:t>11</w:t>
      </w:r>
      <w:r w:rsidR="00B12909" w:rsidRPr="0065050F">
        <w:rPr>
          <w:sz w:val="28"/>
          <w:szCs w:val="28"/>
        </w:rPr>
        <w:t>. Применяемая техника, требования к выполнению технологических операций при внесении удобрений и методы оценки качеств</w:t>
      </w:r>
      <w:r w:rsidR="008237DF" w:rsidRPr="0065050F">
        <w:rPr>
          <w:sz w:val="28"/>
          <w:szCs w:val="28"/>
        </w:rPr>
        <w:t>а работ приведены в Приложении 1</w:t>
      </w:r>
    </w:p>
    <w:p w:rsidR="00F11C13" w:rsidRPr="0065050F" w:rsidRDefault="00263BFF" w:rsidP="00485055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35062" w:rsidRPr="0065050F">
        <w:rPr>
          <w:b/>
          <w:bCs/>
          <w:sz w:val="28"/>
          <w:szCs w:val="28"/>
        </w:rPr>
        <w:t xml:space="preserve"> ПОДГОТОВКА СЕМЯН К ПОСЕВУ</w:t>
      </w:r>
    </w:p>
    <w:p w:rsidR="00B35062" w:rsidRDefault="00263BFF" w:rsidP="004850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="00B35062" w:rsidRPr="0065050F">
        <w:rPr>
          <w:sz w:val="28"/>
          <w:szCs w:val="28"/>
        </w:rPr>
        <w:t xml:space="preserve"> Д</w:t>
      </w:r>
      <w:proofErr w:type="gramEnd"/>
      <w:r w:rsidR="00B35062" w:rsidRPr="0065050F">
        <w:rPr>
          <w:sz w:val="28"/>
          <w:szCs w:val="28"/>
        </w:rPr>
        <w:t>ля посева испо</w:t>
      </w:r>
      <w:r>
        <w:rPr>
          <w:sz w:val="28"/>
          <w:szCs w:val="28"/>
        </w:rPr>
        <w:t xml:space="preserve">льзуются семена районированных </w:t>
      </w:r>
      <w:r w:rsidR="00B35062" w:rsidRPr="0065050F">
        <w:rPr>
          <w:sz w:val="28"/>
          <w:szCs w:val="28"/>
        </w:rPr>
        <w:t>сортов и гибридов подсолнечника внес</w:t>
      </w:r>
      <w:r>
        <w:rPr>
          <w:sz w:val="28"/>
          <w:szCs w:val="28"/>
        </w:rPr>
        <w:t xml:space="preserve">енных в Государственный реестр </w:t>
      </w:r>
      <w:r w:rsidR="00B35062" w:rsidRPr="0065050F">
        <w:rPr>
          <w:sz w:val="28"/>
          <w:szCs w:val="28"/>
        </w:rPr>
        <w:t>Ре</w:t>
      </w:r>
      <w:r w:rsidR="00321B77" w:rsidRPr="0065050F">
        <w:rPr>
          <w:sz w:val="28"/>
          <w:szCs w:val="28"/>
        </w:rPr>
        <w:t xml:space="preserve">спублики Беларусь (таблица 2). </w:t>
      </w:r>
    </w:p>
    <w:p w:rsidR="00042949" w:rsidRPr="0065050F" w:rsidRDefault="00042949" w:rsidP="00485055">
      <w:pPr>
        <w:tabs>
          <w:tab w:val="left" w:pos="540"/>
        </w:tabs>
        <w:jc w:val="both"/>
        <w:rPr>
          <w:sz w:val="28"/>
          <w:szCs w:val="28"/>
        </w:rPr>
      </w:pPr>
    </w:p>
    <w:p w:rsidR="00B35062" w:rsidRPr="0065050F" w:rsidRDefault="007B4C86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      Табли</w:t>
      </w:r>
      <w:r w:rsidR="00263BFF">
        <w:rPr>
          <w:sz w:val="28"/>
          <w:szCs w:val="28"/>
        </w:rPr>
        <w:t xml:space="preserve">ца 2 - Перечень районированных </w:t>
      </w:r>
      <w:r w:rsidRPr="0065050F">
        <w:rPr>
          <w:sz w:val="28"/>
          <w:szCs w:val="28"/>
        </w:rPr>
        <w:t xml:space="preserve">гибридов и сортов подсолнечника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381"/>
        <w:gridCol w:w="1528"/>
        <w:gridCol w:w="2173"/>
        <w:gridCol w:w="8"/>
        <w:gridCol w:w="2086"/>
      </w:tblGrid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Сорт, гибрид 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Происхождение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Год включения в реестр 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339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Область допуска 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Скороспелость 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ДОНСКОЙ  22 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Россия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1999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gramStart"/>
            <w:r w:rsidRPr="0065050F">
              <w:rPr>
                <w:spacing w:val="-2"/>
                <w:sz w:val="28"/>
                <w:szCs w:val="28"/>
              </w:rPr>
              <w:t>,Г</w:t>
            </w:r>
            <w:proofErr w:type="gramEnd"/>
            <w:r w:rsidRPr="0065050F">
              <w:rPr>
                <w:spacing w:val="-2"/>
                <w:sz w:val="28"/>
                <w:szCs w:val="28"/>
              </w:rPr>
              <w:t>м,Гр,Мн,Мг</w:t>
            </w:r>
            <w:proofErr w:type="spellEnd"/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ВА 206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Венгрия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1999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КОРИЛ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Австрия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2000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gramStart"/>
            <w:r w:rsidRPr="0065050F">
              <w:rPr>
                <w:spacing w:val="-2"/>
                <w:sz w:val="28"/>
                <w:szCs w:val="28"/>
              </w:rPr>
              <w:t>,Г</w:t>
            </w:r>
            <w:proofErr w:type="gramEnd"/>
            <w:r w:rsidRPr="0065050F">
              <w:rPr>
                <w:spacing w:val="-2"/>
                <w:sz w:val="28"/>
                <w:szCs w:val="28"/>
              </w:rPr>
              <w:t>м,Гр,Мн,Мг</w:t>
            </w:r>
            <w:proofErr w:type="spellEnd"/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СВ</w:t>
            </w:r>
            <w:proofErr w:type="gramStart"/>
            <w:r w:rsidRPr="0065050F">
              <w:rPr>
                <w:b w:val="0"/>
                <w:sz w:val="28"/>
                <w:szCs w:val="28"/>
              </w:rPr>
              <w:t>I</w:t>
            </w:r>
            <w:proofErr w:type="gramEnd"/>
            <w:r w:rsidRPr="0065050F">
              <w:rPr>
                <w:b w:val="0"/>
                <w:sz w:val="28"/>
                <w:szCs w:val="28"/>
                <w:lang w:val="ru-RU"/>
              </w:rPr>
              <w:t>ТОЧЬ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Украина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2000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Гм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С 207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Бельгия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2000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ГАРАНТ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Россия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2001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среднеспелый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 xml:space="preserve">ГЕЛИЯ 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Германия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2001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Гм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СИГНАЛ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Россия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2001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ФЛАВИЯ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Германия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2001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Гр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ЛУЧАФЭРУЛ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Молдова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2002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Гм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среднеспелый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ДОНСКОЙ 962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Россия – Беларусь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2003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Гм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lastRenderedPageBreak/>
              <w:t>САНМАРИН 361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  <w:lang w:val="en-US"/>
              </w:rPr>
            </w:pPr>
            <w:r w:rsidRPr="0065050F">
              <w:rPr>
                <w:sz w:val="28"/>
                <w:szCs w:val="28"/>
              </w:rPr>
              <w:t>Россия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2003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САНМАРИН 370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Россия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2004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ПАРТНЕР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Россия – Нидерланды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2004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ДАРИЙ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Украина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2004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Бр, Гм, Гр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ФЕРМЕР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Россия – Беларусь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2007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540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САНМАРИН 393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Россия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2007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540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Гм, Гр</w:t>
            </w:r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среднеранний</w:t>
            </w:r>
          </w:p>
        </w:tc>
      </w:tr>
      <w:tr w:rsidR="0095389F" w:rsidRPr="0065050F" w:rsidTr="003A2789">
        <w:tc>
          <w:tcPr>
            <w:tcW w:w="958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ПОИСК 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Беларусь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2009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rPr>
          <w:cantSplit/>
        </w:trPr>
        <w:tc>
          <w:tcPr>
            <w:tcW w:w="958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СТЕПОК 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Украина-Беларусь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  <w:lang w:val="ru-RU"/>
              </w:rPr>
              <w:t>2010</w:t>
            </w:r>
          </w:p>
        </w:tc>
        <w:tc>
          <w:tcPr>
            <w:tcW w:w="1074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 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5" w:type="pct"/>
            <w:gridSpan w:val="2"/>
          </w:tcPr>
          <w:p w:rsidR="0095389F" w:rsidRPr="0065050F" w:rsidRDefault="0095389F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НЕМЕН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Сербия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2010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среднеспелый</w:t>
            </w:r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НС-ДУКАТ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Сербия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2010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</w:t>
            </w:r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раннеспелый</w:t>
            </w:r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ЛГ 5412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Франция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2010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</w:t>
            </w:r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ЛГ 5370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Франция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2011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Бр, Гр,</w:t>
            </w:r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АГАТ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Беларусь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2011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ТУНКА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Франция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2011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среднеспелый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  <w:lang w:val="ru-RU"/>
              </w:rPr>
            </w:pPr>
            <w:r w:rsidRPr="0065050F">
              <w:rPr>
                <w:b w:val="0"/>
                <w:sz w:val="28"/>
                <w:szCs w:val="28"/>
              </w:rPr>
              <w:t>ЯСЕНЬ</w:t>
            </w:r>
            <w:r w:rsidRPr="0065050F">
              <w:rPr>
                <w:b w:val="0"/>
                <w:sz w:val="28"/>
                <w:szCs w:val="28"/>
                <w:lang w:val="ru-RU"/>
              </w:rPr>
              <w:t>*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Беларусь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2011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среднеспелый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ОЛИВА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Сербия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2011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среднеспелый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ИРМА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Венгрия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2012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  <w:lang w:val="en-US"/>
              </w:rPr>
            </w:pPr>
            <w:r w:rsidRPr="0065050F">
              <w:rPr>
                <w:spacing w:val="-2"/>
                <w:sz w:val="28"/>
                <w:szCs w:val="28"/>
              </w:rPr>
              <w:t>Бр</w:t>
            </w:r>
            <w:r w:rsidRPr="0065050F">
              <w:rPr>
                <w:spacing w:val="-2"/>
                <w:sz w:val="28"/>
                <w:szCs w:val="28"/>
                <w:lang w:val="en-US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</w:t>
            </w:r>
            <w:r w:rsidRPr="0065050F">
              <w:rPr>
                <w:spacing w:val="-2"/>
                <w:sz w:val="28"/>
                <w:szCs w:val="28"/>
                <w:lang w:val="en-US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</w:t>
            </w:r>
            <w:r w:rsidRPr="0065050F">
              <w:rPr>
                <w:spacing w:val="-2"/>
                <w:sz w:val="28"/>
                <w:szCs w:val="28"/>
                <w:lang w:val="en-US"/>
              </w:rPr>
              <w:t>,</w:t>
            </w:r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КОМБАТ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Венгрия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  <w:lang w:val="en-US"/>
              </w:rPr>
            </w:pPr>
            <w:r w:rsidRPr="0065050F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  <w:lang w:val="en-US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раннеспелый</w:t>
            </w:r>
            <w:proofErr w:type="spellEnd"/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КОРАЛИЯ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Франция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  <w:lang w:val="en-US"/>
              </w:rPr>
            </w:pPr>
            <w:r w:rsidRPr="0065050F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</w:t>
            </w:r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среднеспелый</w:t>
            </w:r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БЕЛИНДА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Франция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2012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>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95389F" w:rsidRPr="006548E2" w:rsidRDefault="006548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среднеспелый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ЛГ5635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Франция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2012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</w:p>
        </w:tc>
        <w:tc>
          <w:tcPr>
            <w:tcW w:w="1031" w:type="pct"/>
          </w:tcPr>
          <w:p w:rsidR="0095389F" w:rsidRPr="006548E2" w:rsidRDefault="006548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среднеспелый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389F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95389F" w:rsidRPr="0065050F" w:rsidRDefault="0095389F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 w:rsidRPr="0065050F">
              <w:rPr>
                <w:b w:val="0"/>
                <w:sz w:val="28"/>
                <w:szCs w:val="28"/>
              </w:rPr>
              <w:t>ЛГ5543КЛ</w:t>
            </w:r>
          </w:p>
        </w:tc>
        <w:tc>
          <w:tcPr>
            <w:tcW w:w="1177" w:type="pct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Франция</w:t>
            </w:r>
          </w:p>
        </w:tc>
        <w:tc>
          <w:tcPr>
            <w:tcW w:w="755" w:type="pct"/>
          </w:tcPr>
          <w:p w:rsidR="0095389F" w:rsidRPr="0065050F" w:rsidRDefault="0095389F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2012</w:t>
            </w:r>
          </w:p>
        </w:tc>
        <w:tc>
          <w:tcPr>
            <w:tcW w:w="1078" w:type="pct"/>
            <w:gridSpan w:val="2"/>
          </w:tcPr>
          <w:p w:rsidR="0095389F" w:rsidRPr="0065050F" w:rsidRDefault="0095389F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>Бр,</w:t>
            </w:r>
            <w:r w:rsidR="00850667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Гм,</w:t>
            </w:r>
            <w:r w:rsidR="00867F3F" w:rsidRPr="0065050F">
              <w:rPr>
                <w:spacing w:val="-2"/>
                <w:sz w:val="28"/>
                <w:szCs w:val="28"/>
              </w:rPr>
              <w:t xml:space="preserve"> </w:t>
            </w:r>
            <w:r w:rsidRPr="0065050F">
              <w:rPr>
                <w:spacing w:val="-2"/>
                <w:sz w:val="28"/>
                <w:szCs w:val="28"/>
              </w:rPr>
              <w:t>Гр,</w:t>
            </w:r>
          </w:p>
        </w:tc>
        <w:tc>
          <w:tcPr>
            <w:tcW w:w="1031" w:type="pct"/>
          </w:tcPr>
          <w:p w:rsidR="0095389F" w:rsidRPr="0065050F" w:rsidRDefault="0095389F" w:rsidP="004850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z w:val="28"/>
                <w:szCs w:val="28"/>
                <w:lang w:val="en-US"/>
              </w:rPr>
              <w:t>среднеспелый</w:t>
            </w:r>
            <w:proofErr w:type="spellEnd"/>
          </w:p>
        </w:tc>
      </w:tr>
      <w:tr w:rsidR="002E1942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2E1942" w:rsidRDefault="002E1942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2010126</w:t>
            </w:r>
          </w:p>
          <w:p w:rsidR="002E1942" w:rsidRPr="002E1942" w:rsidRDefault="002E1942" w:rsidP="002E1942">
            <w:r>
              <w:t>Далия КС</w:t>
            </w:r>
          </w:p>
        </w:tc>
        <w:tc>
          <w:tcPr>
            <w:tcW w:w="1177" w:type="pct"/>
          </w:tcPr>
          <w:p w:rsidR="002E1942" w:rsidRPr="0065050F" w:rsidRDefault="002E1942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755" w:type="pct"/>
          </w:tcPr>
          <w:p w:rsidR="002E1942" w:rsidRPr="0065050F" w:rsidRDefault="002E1942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78" w:type="pct"/>
            <w:gridSpan w:val="2"/>
          </w:tcPr>
          <w:p w:rsidR="002E1942" w:rsidRPr="0065050F" w:rsidRDefault="002E1942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 xml:space="preserve">Гм, Гр,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2E1942" w:rsidRPr="002E1942" w:rsidRDefault="002E1942" w:rsidP="0048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1 04</w:t>
            </w:r>
          </w:p>
        </w:tc>
      </w:tr>
      <w:tr w:rsidR="002E1942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2E1942" w:rsidRPr="002E1942" w:rsidRDefault="002E1942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2010199 Резон</w:t>
            </w:r>
          </w:p>
        </w:tc>
        <w:tc>
          <w:tcPr>
            <w:tcW w:w="1177" w:type="pct"/>
          </w:tcPr>
          <w:p w:rsidR="002E1942" w:rsidRPr="0065050F" w:rsidRDefault="002E1942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755" w:type="pct"/>
          </w:tcPr>
          <w:p w:rsidR="002E1942" w:rsidRPr="0065050F" w:rsidRDefault="002E1942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78" w:type="pct"/>
            <w:gridSpan w:val="2"/>
          </w:tcPr>
          <w:p w:rsidR="002E1942" w:rsidRPr="0065050F" w:rsidRDefault="002E1942" w:rsidP="00600CBE">
            <w:pPr>
              <w:tabs>
                <w:tab w:val="left" w:pos="837"/>
              </w:tabs>
              <w:rPr>
                <w:spacing w:val="-2"/>
                <w:sz w:val="28"/>
                <w:szCs w:val="28"/>
                <w:lang w:val="en-US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  <w:lang w:val="en-US"/>
              </w:rPr>
              <w:t>,</w:t>
            </w:r>
            <w:r w:rsidRPr="00650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2E1942" w:rsidRPr="0065050F" w:rsidRDefault="002E1942" w:rsidP="004850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1 03</w:t>
            </w:r>
          </w:p>
        </w:tc>
      </w:tr>
      <w:tr w:rsidR="002E1942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2E1942" w:rsidRPr="002E1942" w:rsidRDefault="002E1942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2010254 ЛГ 5525</w:t>
            </w:r>
          </w:p>
        </w:tc>
        <w:tc>
          <w:tcPr>
            <w:tcW w:w="1177" w:type="pct"/>
          </w:tcPr>
          <w:p w:rsidR="002E1942" w:rsidRPr="0065050F" w:rsidRDefault="002E1942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Франция</w:t>
            </w:r>
          </w:p>
        </w:tc>
        <w:tc>
          <w:tcPr>
            <w:tcW w:w="755" w:type="pct"/>
          </w:tcPr>
          <w:p w:rsidR="002E1942" w:rsidRPr="0065050F" w:rsidRDefault="002E1942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78" w:type="pct"/>
            <w:gridSpan w:val="2"/>
          </w:tcPr>
          <w:p w:rsidR="002E1942" w:rsidRPr="0065050F" w:rsidRDefault="002E1942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65050F">
              <w:rPr>
                <w:spacing w:val="-2"/>
                <w:sz w:val="28"/>
                <w:szCs w:val="28"/>
              </w:rPr>
              <w:t>Бр</w:t>
            </w:r>
            <w:proofErr w:type="spellEnd"/>
            <w:r w:rsidRPr="0065050F">
              <w:rPr>
                <w:spacing w:val="-2"/>
                <w:sz w:val="28"/>
                <w:szCs w:val="28"/>
              </w:rPr>
              <w:t xml:space="preserve">, Гм,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2E1942" w:rsidRPr="0065050F" w:rsidRDefault="002E1942" w:rsidP="004850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1 04</w:t>
            </w:r>
          </w:p>
        </w:tc>
      </w:tr>
      <w:tr w:rsidR="002E1942" w:rsidRPr="0065050F" w:rsidTr="003A2789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8" w:type="pct"/>
          </w:tcPr>
          <w:p w:rsidR="002E1942" w:rsidRPr="0065050F" w:rsidRDefault="002E1942" w:rsidP="00485055">
            <w:pPr>
              <w:pStyle w:val="9"/>
              <w:tabs>
                <w:tab w:val="left" w:pos="837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2010253 ЛГ 5550</w:t>
            </w:r>
          </w:p>
        </w:tc>
        <w:tc>
          <w:tcPr>
            <w:tcW w:w="1177" w:type="pct"/>
          </w:tcPr>
          <w:p w:rsidR="002E1942" w:rsidRPr="0065050F" w:rsidRDefault="002E1942" w:rsidP="00485055">
            <w:pPr>
              <w:tabs>
                <w:tab w:val="left" w:pos="837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Франция</w:t>
            </w:r>
          </w:p>
        </w:tc>
        <w:tc>
          <w:tcPr>
            <w:tcW w:w="755" w:type="pct"/>
          </w:tcPr>
          <w:p w:rsidR="002E1942" w:rsidRPr="0065050F" w:rsidRDefault="002E1942" w:rsidP="00485055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78" w:type="pct"/>
            <w:gridSpan w:val="2"/>
          </w:tcPr>
          <w:p w:rsidR="002E1942" w:rsidRPr="0065050F" w:rsidRDefault="002E1942" w:rsidP="00485055">
            <w:pPr>
              <w:tabs>
                <w:tab w:val="left" w:pos="837"/>
              </w:tabs>
              <w:rPr>
                <w:spacing w:val="-2"/>
                <w:sz w:val="28"/>
                <w:szCs w:val="28"/>
              </w:rPr>
            </w:pPr>
            <w:r w:rsidRPr="0065050F">
              <w:rPr>
                <w:spacing w:val="-2"/>
                <w:sz w:val="28"/>
                <w:szCs w:val="28"/>
              </w:rPr>
              <w:t xml:space="preserve">Гм, Гр, </w:t>
            </w:r>
            <w:proofErr w:type="spellStart"/>
            <w:r w:rsidRPr="0065050F">
              <w:rPr>
                <w:spacing w:val="-2"/>
                <w:sz w:val="28"/>
                <w:szCs w:val="28"/>
              </w:rPr>
              <w:t>Мн</w:t>
            </w:r>
            <w:proofErr w:type="spellEnd"/>
          </w:p>
        </w:tc>
        <w:tc>
          <w:tcPr>
            <w:tcW w:w="1031" w:type="pct"/>
          </w:tcPr>
          <w:p w:rsidR="002E1942" w:rsidRPr="0065050F" w:rsidRDefault="002E1942" w:rsidP="004850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1 04</w:t>
            </w:r>
          </w:p>
        </w:tc>
      </w:tr>
    </w:tbl>
    <w:p w:rsidR="007B4C86" w:rsidRPr="0065050F" w:rsidRDefault="00263BFF" w:rsidP="00485055">
      <w:pPr>
        <w:tabs>
          <w:tab w:val="left" w:pos="54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95389F" w:rsidRPr="0065050F">
        <w:rPr>
          <w:sz w:val="28"/>
          <w:szCs w:val="28"/>
        </w:rPr>
        <w:t>Примеча</w:t>
      </w:r>
      <w:r w:rsidR="000B109D" w:rsidRPr="0065050F">
        <w:rPr>
          <w:sz w:val="28"/>
          <w:szCs w:val="28"/>
        </w:rPr>
        <w:t xml:space="preserve">ние. * - </w:t>
      </w:r>
      <w:proofErr w:type="gramStart"/>
      <w:r w:rsidR="000B109D" w:rsidRPr="0065050F">
        <w:rPr>
          <w:sz w:val="28"/>
          <w:szCs w:val="28"/>
        </w:rPr>
        <w:t>с</w:t>
      </w:r>
      <w:proofErr w:type="gramEnd"/>
      <w:r w:rsidR="000B109D" w:rsidRPr="0065050F">
        <w:rPr>
          <w:sz w:val="28"/>
          <w:szCs w:val="28"/>
        </w:rPr>
        <w:t>орт</w:t>
      </w:r>
    </w:p>
    <w:p w:rsidR="000B109D" w:rsidRPr="0065050F" w:rsidRDefault="00263BFF" w:rsidP="004850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 w:rsidR="000B109D" w:rsidRPr="0065050F">
        <w:rPr>
          <w:sz w:val="28"/>
          <w:szCs w:val="28"/>
        </w:rPr>
        <w:t xml:space="preserve"> Д</w:t>
      </w:r>
      <w:proofErr w:type="gramEnd"/>
      <w:r w:rsidR="000B109D" w:rsidRPr="0065050F">
        <w:rPr>
          <w:sz w:val="28"/>
          <w:szCs w:val="28"/>
        </w:rPr>
        <w:t>ля посева используют откалиброванные семена первого класса.  Посевные качества семян должны соответствовать требованиям СТБ 1123-98 «Семена зернобобовых, масличных и технических культур. Сортовые и посевные качества. Технические условия» (таблица 3).</w:t>
      </w:r>
    </w:p>
    <w:p w:rsidR="008A089F" w:rsidRPr="0065050F" w:rsidRDefault="00845297" w:rsidP="00485055">
      <w:pPr>
        <w:tabs>
          <w:tab w:val="left" w:pos="540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     </w:t>
      </w:r>
      <w:r w:rsidR="007B4C86" w:rsidRPr="0065050F">
        <w:rPr>
          <w:sz w:val="28"/>
          <w:szCs w:val="28"/>
        </w:rPr>
        <w:t>Таблица 3- Требования к посевным качествам семян подсолнечника</w:t>
      </w:r>
    </w:p>
    <w:tbl>
      <w:tblPr>
        <w:tblW w:w="91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93"/>
        <w:gridCol w:w="1260"/>
        <w:gridCol w:w="833"/>
        <w:gridCol w:w="967"/>
        <w:gridCol w:w="900"/>
        <w:gridCol w:w="1080"/>
        <w:gridCol w:w="943"/>
        <w:gridCol w:w="943"/>
      </w:tblGrid>
      <w:tr w:rsidR="00B35062" w:rsidRPr="0065050F" w:rsidTr="006770E0">
        <w:tc>
          <w:tcPr>
            <w:tcW w:w="1448" w:type="dxa"/>
            <w:vMerge w:val="restart"/>
          </w:tcPr>
          <w:p w:rsidR="00B35062" w:rsidRPr="0065050F" w:rsidRDefault="00B35062" w:rsidP="00485055">
            <w:pPr>
              <w:tabs>
                <w:tab w:val="left" w:pos="153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Категория </w:t>
            </w:r>
            <w:r w:rsidRPr="0065050F">
              <w:rPr>
                <w:sz w:val="28"/>
                <w:szCs w:val="28"/>
              </w:rPr>
              <w:lastRenderedPageBreak/>
              <w:t>семян по этапам семеноводства</w:t>
            </w:r>
          </w:p>
        </w:tc>
        <w:tc>
          <w:tcPr>
            <w:tcW w:w="793" w:type="dxa"/>
            <w:vMerge w:val="restart"/>
          </w:tcPr>
          <w:p w:rsidR="00B35062" w:rsidRPr="0065050F" w:rsidRDefault="00B35062" w:rsidP="00485055">
            <w:pPr>
              <w:tabs>
                <w:tab w:val="left" w:pos="153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lastRenderedPageBreak/>
              <w:t>Тип</w:t>
            </w:r>
            <w:r w:rsidRPr="0065050F">
              <w:rPr>
                <w:sz w:val="28"/>
                <w:szCs w:val="28"/>
              </w:rPr>
              <w:lastRenderedPageBreak/>
              <w:t>ичность, % не менее</w:t>
            </w:r>
          </w:p>
        </w:tc>
        <w:tc>
          <w:tcPr>
            <w:tcW w:w="1260" w:type="dxa"/>
            <w:vMerge w:val="restart"/>
          </w:tcPr>
          <w:p w:rsidR="00B35062" w:rsidRPr="0065050F" w:rsidRDefault="00B35062" w:rsidP="00485055">
            <w:pPr>
              <w:tabs>
                <w:tab w:val="left" w:pos="153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lastRenderedPageBreak/>
              <w:t>Панцир</w:t>
            </w:r>
            <w:r w:rsidRPr="0065050F">
              <w:rPr>
                <w:sz w:val="28"/>
                <w:szCs w:val="28"/>
              </w:rPr>
              <w:lastRenderedPageBreak/>
              <w:t>ность, % не менее</w:t>
            </w:r>
          </w:p>
        </w:tc>
        <w:tc>
          <w:tcPr>
            <w:tcW w:w="2700" w:type="dxa"/>
            <w:gridSpan w:val="3"/>
          </w:tcPr>
          <w:p w:rsidR="00B35062" w:rsidRPr="0065050F" w:rsidRDefault="00B35062" w:rsidP="00485055">
            <w:pPr>
              <w:tabs>
                <w:tab w:val="left" w:pos="153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lastRenderedPageBreak/>
              <w:t>Содержание семян</w:t>
            </w:r>
          </w:p>
        </w:tc>
        <w:tc>
          <w:tcPr>
            <w:tcW w:w="1080" w:type="dxa"/>
            <w:vMerge w:val="restart"/>
          </w:tcPr>
          <w:p w:rsidR="00B35062" w:rsidRPr="0065050F" w:rsidRDefault="00B35062" w:rsidP="00485055">
            <w:pPr>
              <w:tabs>
                <w:tab w:val="left" w:pos="153"/>
                <w:tab w:val="left" w:pos="252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Масса </w:t>
            </w:r>
            <w:r w:rsidRPr="0065050F">
              <w:rPr>
                <w:sz w:val="28"/>
                <w:szCs w:val="28"/>
              </w:rPr>
              <w:lastRenderedPageBreak/>
              <w:t xml:space="preserve">1000 семян, </w:t>
            </w:r>
            <w:proofErr w:type="gramStart"/>
            <w:r w:rsidRPr="0065050F">
              <w:rPr>
                <w:sz w:val="28"/>
                <w:szCs w:val="28"/>
              </w:rPr>
              <w:t>г</w:t>
            </w:r>
            <w:proofErr w:type="gramEnd"/>
            <w:r w:rsidRPr="0065050F">
              <w:rPr>
                <w:sz w:val="28"/>
                <w:szCs w:val="28"/>
              </w:rPr>
              <w:t xml:space="preserve"> не менее</w:t>
            </w:r>
          </w:p>
        </w:tc>
        <w:tc>
          <w:tcPr>
            <w:tcW w:w="943" w:type="dxa"/>
            <w:vMerge w:val="restart"/>
          </w:tcPr>
          <w:p w:rsidR="00B35062" w:rsidRPr="0065050F" w:rsidRDefault="00B35062" w:rsidP="00485055">
            <w:pPr>
              <w:tabs>
                <w:tab w:val="left" w:pos="153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lastRenderedPageBreak/>
              <w:t>Всхо</w:t>
            </w:r>
            <w:r w:rsidRPr="0065050F">
              <w:rPr>
                <w:sz w:val="28"/>
                <w:szCs w:val="28"/>
              </w:rPr>
              <w:lastRenderedPageBreak/>
              <w:t>жесть, % не менее</w:t>
            </w:r>
          </w:p>
        </w:tc>
        <w:tc>
          <w:tcPr>
            <w:tcW w:w="943" w:type="dxa"/>
            <w:vMerge w:val="restart"/>
          </w:tcPr>
          <w:p w:rsidR="00B35062" w:rsidRPr="0065050F" w:rsidRDefault="00B35062" w:rsidP="00485055">
            <w:pPr>
              <w:tabs>
                <w:tab w:val="left" w:pos="153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lastRenderedPageBreak/>
              <w:t>Влаж</w:t>
            </w:r>
            <w:r w:rsidRPr="0065050F">
              <w:rPr>
                <w:sz w:val="28"/>
                <w:szCs w:val="28"/>
              </w:rPr>
              <w:lastRenderedPageBreak/>
              <w:t>ность, % не более</w:t>
            </w:r>
          </w:p>
        </w:tc>
      </w:tr>
      <w:tr w:rsidR="00B35062" w:rsidRPr="0065050F" w:rsidTr="006770E0">
        <w:tc>
          <w:tcPr>
            <w:tcW w:w="1448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 w:val="restart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основной культуры, % не менее</w:t>
            </w:r>
          </w:p>
        </w:tc>
        <w:tc>
          <w:tcPr>
            <w:tcW w:w="1867" w:type="dxa"/>
            <w:gridSpan w:val="2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других видов, </w:t>
            </w:r>
            <w:proofErr w:type="spellStart"/>
            <w:proofErr w:type="gramStart"/>
            <w:r w:rsidRPr="0065050F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65050F">
              <w:rPr>
                <w:sz w:val="28"/>
                <w:szCs w:val="28"/>
              </w:rPr>
              <w:t>/кг не более</w:t>
            </w:r>
          </w:p>
        </w:tc>
        <w:tc>
          <w:tcPr>
            <w:tcW w:w="1080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B35062" w:rsidRPr="0065050F" w:rsidTr="006770E0">
        <w:tc>
          <w:tcPr>
            <w:tcW w:w="1448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культурных растений</w:t>
            </w:r>
          </w:p>
        </w:tc>
        <w:tc>
          <w:tcPr>
            <w:tcW w:w="90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сорных растений</w:t>
            </w:r>
          </w:p>
        </w:tc>
        <w:tc>
          <w:tcPr>
            <w:tcW w:w="1080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B35062" w:rsidRPr="0065050F" w:rsidTr="006770E0">
        <w:tc>
          <w:tcPr>
            <w:tcW w:w="9167" w:type="dxa"/>
            <w:gridSpan w:val="9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Сорта </w:t>
            </w:r>
          </w:p>
        </w:tc>
      </w:tr>
      <w:tr w:rsidR="00B35062" w:rsidRPr="0065050F" w:rsidTr="006770E0">
        <w:tc>
          <w:tcPr>
            <w:tcW w:w="1448" w:type="dxa"/>
          </w:tcPr>
          <w:p w:rsidR="00B35062" w:rsidRPr="0065050F" w:rsidRDefault="00B35062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ОС</w:t>
            </w:r>
          </w:p>
        </w:tc>
        <w:tc>
          <w:tcPr>
            <w:tcW w:w="79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99,9</w:t>
            </w:r>
          </w:p>
        </w:tc>
        <w:tc>
          <w:tcPr>
            <w:tcW w:w="126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99,0</w:t>
            </w:r>
          </w:p>
        </w:tc>
        <w:tc>
          <w:tcPr>
            <w:tcW w:w="83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100</w:t>
            </w:r>
          </w:p>
        </w:tc>
        <w:tc>
          <w:tcPr>
            <w:tcW w:w="967" w:type="dxa"/>
          </w:tcPr>
          <w:p w:rsidR="00B35062" w:rsidRPr="0065050F" w:rsidRDefault="00B35062" w:rsidP="00485055">
            <w:pPr>
              <w:tabs>
                <w:tab w:val="left" w:pos="-41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не допускается</w:t>
            </w:r>
          </w:p>
        </w:tc>
        <w:tc>
          <w:tcPr>
            <w:tcW w:w="900" w:type="dxa"/>
          </w:tcPr>
          <w:p w:rsidR="00B35062" w:rsidRPr="0065050F" w:rsidRDefault="00B35062" w:rsidP="00485055">
            <w:p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не допускается</w:t>
            </w:r>
          </w:p>
        </w:tc>
        <w:tc>
          <w:tcPr>
            <w:tcW w:w="1080" w:type="dxa"/>
          </w:tcPr>
          <w:p w:rsidR="00B35062" w:rsidRPr="0065050F" w:rsidRDefault="00B35062" w:rsidP="00485055">
            <w:p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50</w:t>
            </w:r>
          </w:p>
        </w:tc>
        <w:tc>
          <w:tcPr>
            <w:tcW w:w="943" w:type="dxa"/>
          </w:tcPr>
          <w:p w:rsidR="00B35062" w:rsidRPr="0065050F" w:rsidRDefault="00B35062" w:rsidP="00485055">
            <w:p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92</w:t>
            </w:r>
          </w:p>
        </w:tc>
        <w:tc>
          <w:tcPr>
            <w:tcW w:w="943" w:type="dxa"/>
          </w:tcPr>
          <w:p w:rsidR="00B35062" w:rsidRPr="0065050F" w:rsidRDefault="00B35062" w:rsidP="00485055">
            <w:pPr>
              <w:tabs>
                <w:tab w:val="left" w:pos="252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10</w:t>
            </w:r>
          </w:p>
        </w:tc>
      </w:tr>
      <w:tr w:rsidR="00B35062" w:rsidRPr="0065050F" w:rsidTr="006770E0">
        <w:tc>
          <w:tcPr>
            <w:tcW w:w="1448" w:type="dxa"/>
          </w:tcPr>
          <w:p w:rsidR="00B35062" w:rsidRPr="0065050F" w:rsidRDefault="00B35062" w:rsidP="00485055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ЭС</w:t>
            </w:r>
          </w:p>
        </w:tc>
        <w:tc>
          <w:tcPr>
            <w:tcW w:w="79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99,8</w:t>
            </w:r>
          </w:p>
        </w:tc>
        <w:tc>
          <w:tcPr>
            <w:tcW w:w="126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98,0</w:t>
            </w:r>
          </w:p>
        </w:tc>
        <w:tc>
          <w:tcPr>
            <w:tcW w:w="83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99,0</w:t>
            </w:r>
          </w:p>
        </w:tc>
        <w:tc>
          <w:tcPr>
            <w:tcW w:w="967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50</w:t>
            </w:r>
          </w:p>
        </w:tc>
        <w:tc>
          <w:tcPr>
            <w:tcW w:w="94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92</w:t>
            </w:r>
          </w:p>
        </w:tc>
        <w:tc>
          <w:tcPr>
            <w:tcW w:w="94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10</w:t>
            </w:r>
          </w:p>
        </w:tc>
      </w:tr>
      <w:tr w:rsidR="00B35062" w:rsidRPr="0065050F" w:rsidTr="006770E0">
        <w:tc>
          <w:tcPr>
            <w:tcW w:w="1448" w:type="dxa"/>
          </w:tcPr>
          <w:p w:rsidR="00B35062" w:rsidRPr="0065050F" w:rsidRDefault="00B35062" w:rsidP="00485055">
            <w:pPr>
              <w:tabs>
                <w:tab w:val="left" w:pos="540"/>
              </w:tabs>
              <w:rPr>
                <w:sz w:val="28"/>
                <w:szCs w:val="28"/>
                <w:vertAlign w:val="subscript"/>
              </w:rPr>
            </w:pPr>
            <w:r w:rsidRPr="0065050F">
              <w:rPr>
                <w:sz w:val="28"/>
                <w:szCs w:val="28"/>
              </w:rPr>
              <w:t>Р</w:t>
            </w:r>
            <w:r w:rsidRPr="0065050F">
              <w:rPr>
                <w:sz w:val="28"/>
                <w:szCs w:val="28"/>
                <w:vertAlign w:val="subscript"/>
              </w:rPr>
              <w:t>1-3</w:t>
            </w:r>
          </w:p>
        </w:tc>
        <w:tc>
          <w:tcPr>
            <w:tcW w:w="79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98</w:t>
            </w:r>
          </w:p>
        </w:tc>
        <w:tc>
          <w:tcPr>
            <w:tcW w:w="126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96,0</w:t>
            </w:r>
          </w:p>
        </w:tc>
        <w:tc>
          <w:tcPr>
            <w:tcW w:w="83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98,0</w:t>
            </w:r>
          </w:p>
        </w:tc>
        <w:tc>
          <w:tcPr>
            <w:tcW w:w="967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50</w:t>
            </w:r>
          </w:p>
        </w:tc>
        <w:tc>
          <w:tcPr>
            <w:tcW w:w="94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87</w:t>
            </w:r>
          </w:p>
        </w:tc>
        <w:tc>
          <w:tcPr>
            <w:tcW w:w="94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10</w:t>
            </w:r>
          </w:p>
        </w:tc>
      </w:tr>
      <w:tr w:rsidR="00B35062" w:rsidRPr="0065050F" w:rsidTr="006770E0">
        <w:tc>
          <w:tcPr>
            <w:tcW w:w="9167" w:type="dxa"/>
            <w:gridSpan w:val="9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Гибриды</w:t>
            </w:r>
          </w:p>
        </w:tc>
      </w:tr>
      <w:tr w:rsidR="00B35062" w:rsidRPr="0065050F" w:rsidTr="006770E0">
        <w:tc>
          <w:tcPr>
            <w:tcW w:w="1448" w:type="dxa"/>
          </w:tcPr>
          <w:p w:rsidR="00B35062" w:rsidRPr="0065050F" w:rsidRDefault="00B35062" w:rsidP="00485055">
            <w:pPr>
              <w:tabs>
                <w:tab w:val="left" w:pos="540"/>
              </w:tabs>
              <w:rPr>
                <w:sz w:val="28"/>
                <w:szCs w:val="28"/>
                <w:vertAlign w:val="subscript"/>
              </w:rPr>
            </w:pPr>
            <w:r w:rsidRPr="0065050F">
              <w:rPr>
                <w:sz w:val="28"/>
                <w:szCs w:val="28"/>
                <w:lang w:val="en-US"/>
              </w:rPr>
              <w:t>F</w:t>
            </w:r>
            <w:r w:rsidRPr="0065050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9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98</w:t>
            </w:r>
          </w:p>
        </w:tc>
        <w:tc>
          <w:tcPr>
            <w:tcW w:w="126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97,0</w:t>
            </w:r>
          </w:p>
        </w:tc>
        <w:tc>
          <w:tcPr>
            <w:tcW w:w="83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98,0</w:t>
            </w:r>
          </w:p>
        </w:tc>
        <w:tc>
          <w:tcPr>
            <w:tcW w:w="967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85</w:t>
            </w:r>
          </w:p>
        </w:tc>
        <w:tc>
          <w:tcPr>
            <w:tcW w:w="943" w:type="dxa"/>
          </w:tcPr>
          <w:p w:rsidR="00B35062" w:rsidRPr="0065050F" w:rsidRDefault="00B35062" w:rsidP="0048505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10</w:t>
            </w:r>
          </w:p>
        </w:tc>
      </w:tr>
    </w:tbl>
    <w:p w:rsidR="00B35062" w:rsidRPr="0065050F" w:rsidRDefault="00B35062" w:rsidP="00485055">
      <w:pPr>
        <w:tabs>
          <w:tab w:val="left" w:pos="540"/>
        </w:tabs>
        <w:jc w:val="both"/>
        <w:rPr>
          <w:sz w:val="28"/>
          <w:szCs w:val="28"/>
        </w:rPr>
      </w:pPr>
    </w:p>
    <w:p w:rsidR="00803839" w:rsidRPr="0065050F" w:rsidRDefault="00263BFF" w:rsidP="004850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45297" w:rsidRPr="0065050F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Семена подсолнечника</w:t>
      </w:r>
      <w:r w:rsidR="00F11C13" w:rsidRPr="0065050F">
        <w:rPr>
          <w:sz w:val="28"/>
          <w:szCs w:val="28"/>
        </w:rPr>
        <w:t xml:space="preserve"> собственного производства и необработанные производителями</w:t>
      </w:r>
      <w:r w:rsidR="007B0220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пр</w:t>
      </w:r>
      <w:r w:rsidR="007B0220">
        <w:rPr>
          <w:sz w:val="28"/>
          <w:szCs w:val="28"/>
        </w:rPr>
        <w:t xml:space="preserve">отравливают не позднее, чем за </w:t>
      </w:r>
      <w:r w:rsidR="00B35062" w:rsidRPr="0065050F">
        <w:rPr>
          <w:sz w:val="28"/>
          <w:szCs w:val="28"/>
        </w:rPr>
        <w:t xml:space="preserve">15 дней до посева. </w:t>
      </w:r>
      <w:r w:rsidR="00F11C13" w:rsidRPr="0065050F">
        <w:rPr>
          <w:sz w:val="28"/>
          <w:szCs w:val="28"/>
        </w:rPr>
        <w:t xml:space="preserve">Протравливание семян проводят препаратами </w:t>
      </w:r>
      <w:proofErr w:type="spellStart"/>
      <w:r w:rsidR="00F11C13" w:rsidRPr="0065050F">
        <w:rPr>
          <w:sz w:val="28"/>
          <w:szCs w:val="28"/>
        </w:rPr>
        <w:t>фунгицидного</w:t>
      </w:r>
      <w:proofErr w:type="spellEnd"/>
      <w:r w:rsidR="000B109D" w:rsidRPr="0065050F">
        <w:rPr>
          <w:sz w:val="28"/>
          <w:szCs w:val="28"/>
        </w:rPr>
        <w:t xml:space="preserve"> и инсектицидного </w:t>
      </w:r>
      <w:r w:rsidR="00F11C13" w:rsidRPr="0065050F">
        <w:rPr>
          <w:sz w:val="28"/>
          <w:szCs w:val="28"/>
        </w:rPr>
        <w:t>действия, разрешенными к применению</w:t>
      </w:r>
      <w:r w:rsidR="00AD2107" w:rsidRPr="0065050F">
        <w:rPr>
          <w:sz w:val="28"/>
          <w:szCs w:val="28"/>
        </w:rPr>
        <w:t>.</w:t>
      </w:r>
      <w:r w:rsidR="00B35062" w:rsidRPr="0065050F">
        <w:rPr>
          <w:sz w:val="28"/>
          <w:szCs w:val="28"/>
        </w:rPr>
        <w:t xml:space="preserve"> Препараты, разрешенные  к применению, </w:t>
      </w:r>
      <w:r w:rsidR="00803839" w:rsidRPr="0065050F">
        <w:rPr>
          <w:sz w:val="28"/>
          <w:szCs w:val="28"/>
        </w:rPr>
        <w:t>приведены в таблице 4.</w:t>
      </w:r>
    </w:p>
    <w:p w:rsidR="00803839" w:rsidRPr="0065050F" w:rsidRDefault="00263BFF" w:rsidP="00485055">
      <w:pPr>
        <w:pStyle w:val="a5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803839" w:rsidRPr="0065050F">
        <w:rPr>
          <w:color w:val="000000"/>
          <w:sz w:val="28"/>
          <w:szCs w:val="28"/>
        </w:rPr>
        <w:t xml:space="preserve"> Протравливание семян непосредственно в хозяйствах проводят с помощью мобильных или стационарных протравителей ПС-10, ПС-30, КПС-10 и др. </w:t>
      </w:r>
    </w:p>
    <w:p w:rsidR="00B35062" w:rsidRPr="0065050F" w:rsidRDefault="00263BFF" w:rsidP="00485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 </w:t>
      </w:r>
      <w:r w:rsidR="00803839" w:rsidRPr="0065050F">
        <w:rPr>
          <w:color w:val="000000"/>
          <w:sz w:val="28"/>
          <w:szCs w:val="28"/>
        </w:rPr>
        <w:t xml:space="preserve">Требования к выполнению технологических операций при предпосевной обработке семян подсолнечника и методы оценки качества работ приведены в Приложении </w:t>
      </w:r>
      <w:r w:rsidR="008237DF" w:rsidRPr="0065050F">
        <w:rPr>
          <w:color w:val="000000"/>
          <w:sz w:val="28"/>
          <w:szCs w:val="28"/>
        </w:rPr>
        <w:t>1</w:t>
      </w:r>
      <w:r w:rsidR="00803839" w:rsidRPr="0065050F">
        <w:rPr>
          <w:color w:val="000000"/>
          <w:sz w:val="28"/>
          <w:szCs w:val="28"/>
        </w:rPr>
        <w:t>.</w:t>
      </w:r>
    </w:p>
    <w:p w:rsidR="00B35062" w:rsidRPr="0065050F" w:rsidRDefault="00263BFF" w:rsidP="004850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35062" w:rsidRPr="0065050F">
        <w:rPr>
          <w:sz w:val="28"/>
          <w:szCs w:val="28"/>
        </w:rPr>
        <w:t>4 – Препараты предпосевной</w:t>
      </w:r>
      <w:r w:rsidR="00803839" w:rsidRPr="0065050F">
        <w:rPr>
          <w:sz w:val="28"/>
          <w:szCs w:val="28"/>
        </w:rPr>
        <w:t xml:space="preserve"> обработки семян подсолнечника.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1438"/>
        <w:gridCol w:w="4603"/>
      </w:tblGrid>
      <w:tr w:rsidR="00B35062" w:rsidRPr="0065050F" w:rsidTr="006770E0">
        <w:tc>
          <w:tcPr>
            <w:tcW w:w="3020" w:type="dxa"/>
          </w:tcPr>
          <w:p w:rsidR="00B35062" w:rsidRPr="0065050F" w:rsidRDefault="00B35062" w:rsidP="00485055">
            <w:pPr>
              <w:jc w:val="center"/>
              <w:rPr>
                <w:sz w:val="28"/>
                <w:szCs w:val="28"/>
              </w:rPr>
            </w:pPr>
          </w:p>
          <w:p w:rsidR="00B35062" w:rsidRPr="0065050F" w:rsidRDefault="00B3506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Препарат </w:t>
            </w:r>
          </w:p>
        </w:tc>
        <w:tc>
          <w:tcPr>
            <w:tcW w:w="1438" w:type="dxa"/>
          </w:tcPr>
          <w:p w:rsidR="00B35062" w:rsidRPr="0065050F" w:rsidRDefault="00B3506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Доза, </w:t>
            </w:r>
            <w:proofErr w:type="gramStart"/>
            <w:r w:rsidRPr="0065050F">
              <w:rPr>
                <w:sz w:val="28"/>
                <w:szCs w:val="28"/>
              </w:rPr>
              <w:t>кг</w:t>
            </w:r>
            <w:proofErr w:type="gramEnd"/>
            <w:r w:rsidRPr="0065050F">
              <w:rPr>
                <w:sz w:val="28"/>
                <w:szCs w:val="28"/>
              </w:rPr>
              <w:t>/т, л/т</w:t>
            </w:r>
          </w:p>
        </w:tc>
        <w:tc>
          <w:tcPr>
            <w:tcW w:w="4603" w:type="dxa"/>
          </w:tcPr>
          <w:p w:rsidR="00B35062" w:rsidRPr="0065050F" w:rsidRDefault="00B3506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Болезни  </w:t>
            </w:r>
          </w:p>
        </w:tc>
      </w:tr>
      <w:tr w:rsidR="00B35062" w:rsidRPr="0065050F" w:rsidTr="006770E0">
        <w:tc>
          <w:tcPr>
            <w:tcW w:w="3020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Беномил, </w:t>
            </w:r>
            <w:r w:rsidR="00AD2107" w:rsidRPr="0065050F">
              <w:rPr>
                <w:sz w:val="28"/>
                <w:szCs w:val="28"/>
              </w:rPr>
              <w:t xml:space="preserve">50% </w:t>
            </w:r>
            <w:r w:rsidRPr="0065050F">
              <w:rPr>
                <w:sz w:val="28"/>
                <w:szCs w:val="28"/>
              </w:rPr>
              <w:t xml:space="preserve">СП </w:t>
            </w:r>
          </w:p>
        </w:tc>
        <w:tc>
          <w:tcPr>
            <w:tcW w:w="1438" w:type="dxa"/>
          </w:tcPr>
          <w:p w:rsidR="00B35062" w:rsidRPr="0065050F" w:rsidRDefault="00B3506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</w:t>
            </w:r>
            <w:r w:rsidR="003A35CE" w:rsidRPr="0065050F">
              <w:rPr>
                <w:sz w:val="28"/>
                <w:szCs w:val="28"/>
              </w:rPr>
              <w:t>,0</w:t>
            </w:r>
            <w:r w:rsidRPr="006505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Белая гниль</w:t>
            </w:r>
          </w:p>
        </w:tc>
      </w:tr>
      <w:tr w:rsidR="00B35062" w:rsidRPr="0065050F" w:rsidTr="006770E0">
        <w:tc>
          <w:tcPr>
            <w:tcW w:w="3020" w:type="dxa"/>
          </w:tcPr>
          <w:p w:rsidR="00B35062" w:rsidRPr="0065050F" w:rsidRDefault="006D44A3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Винцит СК (25+25</w:t>
            </w:r>
            <w:r w:rsidR="00B35062" w:rsidRPr="0065050F">
              <w:rPr>
                <w:sz w:val="28"/>
                <w:szCs w:val="28"/>
              </w:rPr>
              <w:t>г/кг)</w:t>
            </w:r>
          </w:p>
        </w:tc>
        <w:tc>
          <w:tcPr>
            <w:tcW w:w="1438" w:type="dxa"/>
          </w:tcPr>
          <w:p w:rsidR="00B35062" w:rsidRPr="0065050F" w:rsidRDefault="00B3506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</w:t>
            </w:r>
            <w:r w:rsidR="003A35CE" w:rsidRPr="0065050F">
              <w:rPr>
                <w:sz w:val="28"/>
                <w:szCs w:val="28"/>
              </w:rPr>
              <w:t>,0</w:t>
            </w:r>
            <w:r w:rsidRPr="006505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Фомопсис</w:t>
            </w:r>
          </w:p>
        </w:tc>
      </w:tr>
      <w:tr w:rsidR="00AD2107" w:rsidRPr="0065050F" w:rsidTr="008258C6">
        <w:tc>
          <w:tcPr>
            <w:tcW w:w="3020" w:type="dxa"/>
            <w:tcBorders>
              <w:bottom w:val="single" w:sz="4" w:space="0" w:color="auto"/>
            </w:tcBorders>
          </w:tcPr>
          <w:p w:rsidR="00AD2107" w:rsidRPr="0065050F" w:rsidRDefault="00AD2107" w:rsidP="00485055">
            <w:pPr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Сумилекс</w:t>
            </w:r>
            <w:proofErr w:type="spellEnd"/>
            <w:r w:rsidR="006D44A3" w:rsidRPr="0065050F">
              <w:rPr>
                <w:sz w:val="28"/>
                <w:szCs w:val="28"/>
              </w:rPr>
              <w:t xml:space="preserve">, 50% </w:t>
            </w:r>
            <w:proofErr w:type="spellStart"/>
            <w:r w:rsidR="006D44A3" w:rsidRPr="0065050F">
              <w:rPr>
                <w:sz w:val="28"/>
                <w:szCs w:val="28"/>
              </w:rPr>
              <w:t>с.п</w:t>
            </w:r>
            <w:proofErr w:type="spellEnd"/>
            <w:r w:rsidR="006D44A3" w:rsidRPr="0065050F">
              <w:rPr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D2107" w:rsidRPr="0065050F" w:rsidRDefault="00AD2107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</w:t>
            </w:r>
            <w:r w:rsidR="003A35CE" w:rsidRPr="0065050F">
              <w:rPr>
                <w:sz w:val="28"/>
                <w:szCs w:val="28"/>
              </w:rPr>
              <w:t>,0</w:t>
            </w:r>
            <w:r w:rsidRPr="006505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AD2107" w:rsidRPr="0065050F" w:rsidRDefault="00AD2107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Белая и серая гниль, </w:t>
            </w:r>
            <w:proofErr w:type="spellStart"/>
            <w:r w:rsidRPr="0065050F">
              <w:rPr>
                <w:sz w:val="28"/>
                <w:szCs w:val="28"/>
              </w:rPr>
              <w:t>пероноспороз</w:t>
            </w:r>
            <w:proofErr w:type="spellEnd"/>
            <w:r w:rsidRPr="0065050F">
              <w:rPr>
                <w:sz w:val="28"/>
                <w:szCs w:val="28"/>
              </w:rPr>
              <w:t xml:space="preserve">, </w:t>
            </w:r>
            <w:proofErr w:type="spellStart"/>
            <w:r w:rsidRPr="0065050F">
              <w:rPr>
                <w:sz w:val="28"/>
                <w:szCs w:val="28"/>
              </w:rPr>
              <w:t>аскохитоз</w:t>
            </w:r>
            <w:proofErr w:type="spellEnd"/>
          </w:p>
        </w:tc>
      </w:tr>
      <w:tr w:rsidR="00AD2107" w:rsidRPr="0065050F" w:rsidTr="008258C6">
        <w:tc>
          <w:tcPr>
            <w:tcW w:w="3020" w:type="dxa"/>
          </w:tcPr>
          <w:p w:rsidR="00AD2107" w:rsidRPr="0065050F" w:rsidRDefault="00AD2107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ТМТД, </w:t>
            </w:r>
            <w:r w:rsidR="006D44A3" w:rsidRPr="0065050F">
              <w:rPr>
                <w:sz w:val="28"/>
                <w:szCs w:val="28"/>
              </w:rPr>
              <w:t xml:space="preserve">ВСК </w:t>
            </w:r>
          </w:p>
        </w:tc>
        <w:tc>
          <w:tcPr>
            <w:tcW w:w="1438" w:type="dxa"/>
          </w:tcPr>
          <w:p w:rsidR="00AD2107" w:rsidRPr="0065050F" w:rsidRDefault="00AD2107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4,0-5,0</w:t>
            </w:r>
          </w:p>
        </w:tc>
        <w:tc>
          <w:tcPr>
            <w:tcW w:w="4603" w:type="dxa"/>
          </w:tcPr>
          <w:p w:rsidR="00AD2107" w:rsidRPr="0065050F" w:rsidRDefault="00AD2107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Белая и серая гниль, </w:t>
            </w:r>
            <w:proofErr w:type="spellStart"/>
            <w:r w:rsidRPr="0065050F">
              <w:rPr>
                <w:sz w:val="28"/>
                <w:szCs w:val="28"/>
              </w:rPr>
              <w:t>плесневение</w:t>
            </w:r>
            <w:proofErr w:type="spellEnd"/>
            <w:r w:rsidRPr="0065050F">
              <w:rPr>
                <w:sz w:val="28"/>
                <w:szCs w:val="28"/>
              </w:rPr>
              <w:t xml:space="preserve"> семян, </w:t>
            </w:r>
            <w:proofErr w:type="spellStart"/>
            <w:r w:rsidRPr="0065050F">
              <w:rPr>
                <w:sz w:val="28"/>
                <w:szCs w:val="28"/>
              </w:rPr>
              <w:t>пероноспороз</w:t>
            </w:r>
            <w:proofErr w:type="spellEnd"/>
          </w:p>
        </w:tc>
      </w:tr>
      <w:tr w:rsidR="00AD2107" w:rsidRPr="0065050F" w:rsidTr="000B109D">
        <w:tc>
          <w:tcPr>
            <w:tcW w:w="3020" w:type="dxa"/>
          </w:tcPr>
          <w:p w:rsidR="00AD2107" w:rsidRPr="0065050F" w:rsidRDefault="003A35CE" w:rsidP="00485055">
            <w:pPr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Фунда</w:t>
            </w:r>
            <w:r w:rsidR="00AD2107" w:rsidRPr="0065050F">
              <w:rPr>
                <w:sz w:val="28"/>
                <w:szCs w:val="28"/>
              </w:rPr>
              <w:t>зол</w:t>
            </w:r>
            <w:proofErr w:type="spellEnd"/>
            <w:r w:rsidR="006D44A3" w:rsidRPr="0065050F">
              <w:rPr>
                <w:sz w:val="28"/>
                <w:szCs w:val="28"/>
              </w:rPr>
              <w:t>,</w:t>
            </w:r>
            <w:r w:rsidR="001508BC" w:rsidRPr="0065050F">
              <w:rPr>
                <w:sz w:val="28"/>
                <w:szCs w:val="28"/>
              </w:rPr>
              <w:t xml:space="preserve"> 50% </w:t>
            </w:r>
            <w:proofErr w:type="spellStart"/>
            <w:r w:rsidR="001508BC" w:rsidRPr="0065050F">
              <w:rPr>
                <w:sz w:val="28"/>
                <w:szCs w:val="28"/>
              </w:rPr>
              <w:t>с.п</w:t>
            </w:r>
            <w:proofErr w:type="spellEnd"/>
            <w:r w:rsidR="001508BC" w:rsidRPr="0065050F">
              <w:rPr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AD2107" w:rsidRPr="0065050F" w:rsidRDefault="00AD2107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</w:t>
            </w:r>
            <w:r w:rsidR="003A35CE" w:rsidRPr="0065050F">
              <w:rPr>
                <w:sz w:val="28"/>
                <w:szCs w:val="28"/>
              </w:rPr>
              <w:t>,0</w:t>
            </w:r>
            <w:r w:rsidRPr="006505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AD2107" w:rsidRPr="0065050F" w:rsidRDefault="00AD2107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Белая гниль</w:t>
            </w:r>
          </w:p>
        </w:tc>
      </w:tr>
      <w:tr w:rsidR="000B109D" w:rsidRPr="0065050F" w:rsidTr="00C561EC">
        <w:tc>
          <w:tcPr>
            <w:tcW w:w="3020" w:type="dxa"/>
          </w:tcPr>
          <w:p w:rsidR="000B109D" w:rsidRPr="00F67915" w:rsidRDefault="000B109D" w:rsidP="00485055">
            <w:pPr>
              <w:rPr>
                <w:sz w:val="28"/>
                <w:szCs w:val="28"/>
              </w:rPr>
            </w:pPr>
            <w:r w:rsidRPr="00F67915">
              <w:rPr>
                <w:sz w:val="28"/>
                <w:szCs w:val="28"/>
              </w:rPr>
              <w:t>Семафор</w:t>
            </w:r>
            <w:r w:rsidR="001508BC" w:rsidRPr="00F67915">
              <w:rPr>
                <w:sz w:val="28"/>
                <w:szCs w:val="28"/>
              </w:rPr>
              <w:t>,</w:t>
            </w:r>
            <w:r w:rsidR="00E86F25" w:rsidRPr="00F67915">
              <w:rPr>
                <w:sz w:val="28"/>
                <w:szCs w:val="28"/>
              </w:rPr>
              <w:t xml:space="preserve"> ТПС</w:t>
            </w:r>
          </w:p>
        </w:tc>
        <w:tc>
          <w:tcPr>
            <w:tcW w:w="1438" w:type="dxa"/>
          </w:tcPr>
          <w:p w:rsidR="000B109D" w:rsidRPr="0065050F" w:rsidRDefault="00E86F25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2,0</w:t>
            </w:r>
          </w:p>
        </w:tc>
        <w:tc>
          <w:tcPr>
            <w:tcW w:w="4603" w:type="dxa"/>
          </w:tcPr>
          <w:p w:rsidR="000B109D" w:rsidRPr="0065050F" w:rsidRDefault="00E86F25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Проволочники и другие почвообитающие вредители, тли</w:t>
            </w:r>
          </w:p>
        </w:tc>
      </w:tr>
    </w:tbl>
    <w:p w:rsidR="00B35062" w:rsidRPr="0065050F" w:rsidRDefault="00B35062" w:rsidP="00485055">
      <w:pPr>
        <w:jc w:val="both"/>
        <w:rPr>
          <w:color w:val="FF0000"/>
          <w:sz w:val="28"/>
          <w:szCs w:val="28"/>
        </w:rPr>
      </w:pP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35062" w:rsidRPr="0065050F">
        <w:rPr>
          <w:b/>
          <w:bCs/>
          <w:sz w:val="28"/>
          <w:szCs w:val="28"/>
        </w:rPr>
        <w:t xml:space="preserve"> ПОСЕВ</w:t>
      </w:r>
    </w:p>
    <w:p w:rsidR="00B35062" w:rsidRPr="0065050F" w:rsidRDefault="00F67915" w:rsidP="004850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7.1 </w:t>
      </w:r>
      <w:r w:rsidR="00803839" w:rsidRPr="0065050F">
        <w:rPr>
          <w:sz w:val="28"/>
          <w:szCs w:val="28"/>
        </w:rPr>
        <w:t>Посев подсолнечника проводят</w:t>
      </w:r>
      <w:r w:rsidR="00B35062" w:rsidRPr="0065050F">
        <w:rPr>
          <w:sz w:val="28"/>
          <w:szCs w:val="28"/>
        </w:rPr>
        <w:t xml:space="preserve"> после сева ранних зерновых культур при прогревании почвы до 8-10</w:t>
      </w:r>
      <w:r w:rsidR="00B35062" w:rsidRPr="0065050F">
        <w:rPr>
          <w:sz w:val="28"/>
          <w:szCs w:val="28"/>
          <w:vertAlign w:val="superscript"/>
        </w:rPr>
        <w:t>0</w:t>
      </w:r>
      <w:r w:rsidR="007B13B0" w:rsidRPr="0065050F">
        <w:rPr>
          <w:sz w:val="28"/>
          <w:szCs w:val="28"/>
        </w:rPr>
        <w:t>С на глубине 8 см (</w:t>
      </w:r>
      <w:r w:rsidR="00B35062" w:rsidRPr="0065050F">
        <w:rPr>
          <w:sz w:val="28"/>
          <w:szCs w:val="28"/>
        </w:rPr>
        <w:t>2-3 декада апреля). Сев в</w:t>
      </w:r>
      <w:r w:rsidR="007B13B0" w:rsidRPr="0065050F">
        <w:rPr>
          <w:sz w:val="28"/>
          <w:szCs w:val="28"/>
        </w:rPr>
        <w:t>о всех</w:t>
      </w:r>
      <w:r w:rsidR="007B0220">
        <w:rPr>
          <w:sz w:val="28"/>
          <w:szCs w:val="28"/>
        </w:rPr>
        <w:t xml:space="preserve"> областях республики </w:t>
      </w:r>
      <w:r w:rsidR="00B35062" w:rsidRPr="0065050F">
        <w:rPr>
          <w:sz w:val="28"/>
          <w:szCs w:val="28"/>
        </w:rPr>
        <w:t>должен быть завер</w:t>
      </w:r>
      <w:r w:rsidR="007B13B0" w:rsidRPr="0065050F">
        <w:rPr>
          <w:sz w:val="28"/>
          <w:szCs w:val="28"/>
        </w:rPr>
        <w:t xml:space="preserve">шен </w:t>
      </w:r>
      <w:r w:rsidR="00B35062" w:rsidRPr="0065050F">
        <w:rPr>
          <w:sz w:val="28"/>
          <w:szCs w:val="28"/>
        </w:rPr>
        <w:t>не позднее первой декады мая</w:t>
      </w:r>
      <w:r w:rsidR="00B35062" w:rsidRPr="0065050F">
        <w:rPr>
          <w:i/>
          <w:sz w:val="28"/>
          <w:szCs w:val="28"/>
        </w:rPr>
        <w:t>.</w:t>
      </w:r>
    </w:p>
    <w:p w:rsidR="00B35062" w:rsidRPr="0065050F" w:rsidRDefault="00F67915" w:rsidP="004850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7.2 </w:t>
      </w:r>
      <w:r w:rsidR="00B35062" w:rsidRPr="0065050F">
        <w:rPr>
          <w:sz w:val="28"/>
          <w:szCs w:val="28"/>
        </w:rPr>
        <w:t xml:space="preserve">Способ посева – широкорядный с шириной междурядий 45, 60 и 70 см. </w:t>
      </w:r>
      <w:r w:rsidR="00803839" w:rsidRPr="0065050F">
        <w:rPr>
          <w:sz w:val="28"/>
          <w:szCs w:val="28"/>
        </w:rPr>
        <w:t>Для посева и</w:t>
      </w:r>
      <w:r w:rsidR="00B35062" w:rsidRPr="0065050F">
        <w:rPr>
          <w:sz w:val="28"/>
          <w:szCs w:val="28"/>
        </w:rPr>
        <w:t xml:space="preserve">спользуют пневматические сеялки точного высева СТВ-12, СУПН-8 и другие. Рабочая скорость движения сеялки 6- 8 км/ч. 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Регулировки пневматической сеялки</w:t>
      </w:r>
      <w:r w:rsidR="00803839" w:rsidRPr="0065050F">
        <w:rPr>
          <w:sz w:val="28"/>
          <w:szCs w:val="28"/>
        </w:rPr>
        <w:t xml:space="preserve"> для посева подсолнечника </w:t>
      </w:r>
      <w:proofErr w:type="spellStart"/>
      <w:r w:rsidR="00803839" w:rsidRPr="0065050F">
        <w:rPr>
          <w:sz w:val="28"/>
          <w:szCs w:val="28"/>
        </w:rPr>
        <w:t>включаютзамена</w:t>
      </w:r>
      <w:proofErr w:type="spellEnd"/>
      <w:r w:rsidR="00803839" w:rsidRPr="0065050F">
        <w:rPr>
          <w:sz w:val="28"/>
          <w:szCs w:val="28"/>
        </w:rPr>
        <w:t xml:space="preserve"> дисков (диаметр отверстия 2-3 мм)</w:t>
      </w:r>
      <w:proofErr w:type="gramStart"/>
      <w:r w:rsidR="00803839" w:rsidRPr="0065050F">
        <w:rPr>
          <w:sz w:val="28"/>
          <w:szCs w:val="28"/>
        </w:rPr>
        <w:t>,у</w:t>
      </w:r>
      <w:proofErr w:type="gramEnd"/>
      <w:r w:rsidR="00803839" w:rsidRPr="0065050F">
        <w:rPr>
          <w:sz w:val="28"/>
          <w:szCs w:val="28"/>
        </w:rPr>
        <w:t>становку передаточного числа</w:t>
      </w:r>
      <w:r w:rsidR="00002381" w:rsidRPr="0065050F">
        <w:rPr>
          <w:sz w:val="28"/>
          <w:szCs w:val="28"/>
        </w:rPr>
        <w:t>, регулировку сбрасывателя семян и глубины посева.</w:t>
      </w: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9B49B6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Норма высева семян зависит от биологических особенностей сорта (гибрида), размера семян и окультуренности почвы.</w:t>
      </w:r>
      <w:r w:rsidR="007B13B0" w:rsidRPr="0065050F">
        <w:rPr>
          <w:sz w:val="28"/>
          <w:szCs w:val="28"/>
        </w:rPr>
        <w:t xml:space="preserve"> Оптимальная густота стояния растений </w:t>
      </w:r>
      <w:r w:rsidR="008F06BF" w:rsidRPr="0065050F">
        <w:rPr>
          <w:sz w:val="28"/>
          <w:szCs w:val="28"/>
        </w:rPr>
        <w:t xml:space="preserve">после всходов должна составить 70 – 80 тыс. </w:t>
      </w:r>
      <w:proofErr w:type="spellStart"/>
      <w:proofErr w:type="gramStart"/>
      <w:r w:rsidR="008F06BF" w:rsidRPr="0065050F">
        <w:rPr>
          <w:sz w:val="28"/>
          <w:szCs w:val="28"/>
        </w:rPr>
        <w:t>шт</w:t>
      </w:r>
      <w:proofErr w:type="spellEnd"/>
      <w:proofErr w:type="gramEnd"/>
      <w:r w:rsidR="008F06BF" w:rsidRPr="0065050F">
        <w:rPr>
          <w:sz w:val="28"/>
          <w:szCs w:val="28"/>
        </w:rPr>
        <w:t>/га</w:t>
      </w:r>
    </w:p>
    <w:p w:rsidR="00B35062" w:rsidRPr="0065050F" w:rsidRDefault="00002381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7.4</w:t>
      </w:r>
      <w:r w:rsidR="00F67915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Норму высева семян определяют по формуле:</w:t>
      </w:r>
    </w:p>
    <w:p w:rsidR="008F06BF" w:rsidRPr="0065050F" w:rsidRDefault="008F06BF" w:rsidP="00485055">
      <w:pPr>
        <w:jc w:val="both"/>
        <w:rPr>
          <w:sz w:val="28"/>
          <w:szCs w:val="28"/>
        </w:rPr>
      </w:pPr>
    </w:p>
    <w:p w:rsidR="00B35062" w:rsidRPr="0065050F" w:rsidRDefault="008F06BF" w:rsidP="00485055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0,01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Лв∙Сн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100</m:t>
          </m:r>
        </m:oMath>
      </m:oMathPara>
    </w:p>
    <w:p w:rsidR="00B35062" w:rsidRPr="0065050F" w:rsidRDefault="00B35062" w:rsidP="00485055">
      <w:pPr>
        <w:rPr>
          <w:sz w:val="28"/>
          <w:szCs w:val="28"/>
        </w:rPr>
      </w:pPr>
      <w:r w:rsidRPr="0065050F">
        <w:rPr>
          <w:sz w:val="28"/>
          <w:szCs w:val="28"/>
        </w:rPr>
        <w:t xml:space="preserve">где Н – норма высева семян, </w:t>
      </w:r>
      <w:proofErr w:type="spellStart"/>
      <w:proofErr w:type="gramStart"/>
      <w:r w:rsidRPr="0065050F">
        <w:rPr>
          <w:sz w:val="28"/>
          <w:szCs w:val="28"/>
        </w:rPr>
        <w:t>шт</w:t>
      </w:r>
      <w:proofErr w:type="spellEnd"/>
      <w:proofErr w:type="gramEnd"/>
      <w:r w:rsidRPr="0065050F">
        <w:rPr>
          <w:sz w:val="28"/>
          <w:szCs w:val="28"/>
        </w:rPr>
        <w:t>/га;</w:t>
      </w:r>
    </w:p>
    <w:p w:rsidR="00B35062" w:rsidRPr="0065050F" w:rsidRDefault="00B35062" w:rsidP="00485055">
      <w:pPr>
        <w:rPr>
          <w:sz w:val="28"/>
          <w:szCs w:val="28"/>
        </w:rPr>
      </w:pPr>
      <w:proofErr w:type="spellStart"/>
      <w:r w:rsidRPr="0065050F">
        <w:rPr>
          <w:sz w:val="28"/>
          <w:szCs w:val="28"/>
        </w:rPr>
        <w:t>Гс</w:t>
      </w:r>
      <w:proofErr w:type="spellEnd"/>
      <w:r w:rsidRPr="0065050F">
        <w:rPr>
          <w:sz w:val="28"/>
          <w:szCs w:val="28"/>
        </w:rPr>
        <w:t xml:space="preserve"> – планируемая густота стояния растений, тыс.шт/га;</w:t>
      </w:r>
    </w:p>
    <w:p w:rsidR="00B35062" w:rsidRPr="0065050F" w:rsidRDefault="00B35062" w:rsidP="00485055">
      <w:pPr>
        <w:rPr>
          <w:sz w:val="28"/>
          <w:szCs w:val="28"/>
        </w:rPr>
      </w:pPr>
      <w:r w:rsidRPr="0065050F">
        <w:rPr>
          <w:sz w:val="28"/>
          <w:szCs w:val="28"/>
        </w:rPr>
        <w:t>Лв – лабораторная всхожесть</w:t>
      </w:r>
      <w:proofErr w:type="gramStart"/>
      <w:r w:rsidRPr="0065050F">
        <w:rPr>
          <w:sz w:val="28"/>
          <w:szCs w:val="28"/>
        </w:rPr>
        <w:t>, %;</w:t>
      </w:r>
      <w:proofErr w:type="gramEnd"/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Сн – страховая надбавка,%.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Страховая надбавка в зависимости от температуры почвы</w:t>
      </w:r>
      <w:r w:rsidR="008F06BF" w:rsidRPr="0065050F">
        <w:rPr>
          <w:sz w:val="28"/>
          <w:szCs w:val="28"/>
        </w:rPr>
        <w:t xml:space="preserve">, содержания влаги и качества обработки </w:t>
      </w:r>
      <w:r w:rsidR="00486ABA" w:rsidRPr="0065050F">
        <w:rPr>
          <w:sz w:val="28"/>
          <w:szCs w:val="28"/>
        </w:rPr>
        <w:t xml:space="preserve">почвы </w:t>
      </w:r>
      <w:r w:rsidRPr="0065050F">
        <w:rPr>
          <w:sz w:val="28"/>
          <w:szCs w:val="28"/>
        </w:rPr>
        <w:t xml:space="preserve"> составляет10-20%. </w:t>
      </w:r>
    </w:p>
    <w:p w:rsidR="00B35062" w:rsidRPr="0065050F" w:rsidRDefault="00E86F25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7.5</w:t>
      </w:r>
      <w:r w:rsidR="00002381" w:rsidRPr="0065050F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Весовая норма семян в зависимости от размера семян и посевной годности- 4-6 кг/га.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Оптимальная густота стояния растений- 70-80 тыс.шт/га.</w:t>
      </w: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="00B35062" w:rsidRPr="0065050F">
        <w:rPr>
          <w:sz w:val="28"/>
          <w:szCs w:val="28"/>
        </w:rPr>
        <w:t>Глубина заделки семян</w:t>
      </w:r>
      <w:r w:rsidR="00002381" w:rsidRPr="0065050F">
        <w:rPr>
          <w:sz w:val="28"/>
          <w:szCs w:val="28"/>
        </w:rPr>
        <w:t xml:space="preserve"> на связных почвах 4...5 см, на легких почвах – 5 - </w:t>
      </w:r>
      <w:r w:rsidR="00E86F25" w:rsidRPr="0065050F">
        <w:rPr>
          <w:sz w:val="28"/>
          <w:szCs w:val="28"/>
        </w:rPr>
        <w:t xml:space="preserve">   </w:t>
      </w:r>
      <w:r w:rsidR="00002381" w:rsidRPr="0065050F">
        <w:rPr>
          <w:sz w:val="28"/>
          <w:szCs w:val="28"/>
        </w:rPr>
        <w:t>6 см. При иссушении верхнего слоя почвы допускается посев на глубину до 8 см на связных почвах и до 10 см на легких.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7.7 Требования к проведению сева и методы оценки качеств</w:t>
      </w:r>
      <w:r w:rsidR="008237DF" w:rsidRPr="0065050F">
        <w:rPr>
          <w:sz w:val="28"/>
          <w:szCs w:val="28"/>
        </w:rPr>
        <w:t>а работ приведены в Приложении 1</w:t>
      </w:r>
      <w:r w:rsidRPr="0065050F">
        <w:rPr>
          <w:sz w:val="28"/>
          <w:szCs w:val="28"/>
        </w:rPr>
        <w:t>.</w:t>
      </w:r>
    </w:p>
    <w:p w:rsidR="00B35062" w:rsidRPr="0065050F" w:rsidRDefault="00F67915" w:rsidP="00485055">
      <w:pPr>
        <w:pStyle w:val="6"/>
        <w:tabs>
          <w:tab w:val="clear" w:pos="4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B35062" w:rsidRPr="0065050F">
        <w:rPr>
          <w:sz w:val="28"/>
          <w:szCs w:val="28"/>
        </w:rPr>
        <w:t>БОРЬБА С СОРНОЙ</w:t>
      </w:r>
      <w:r w:rsidR="00E86F25" w:rsidRPr="0065050F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 xml:space="preserve"> РАСТИТЕЛЬНОСТЬЮ</w:t>
      </w:r>
    </w:p>
    <w:p w:rsidR="00B35062" w:rsidRPr="0065050F" w:rsidRDefault="00F67915" w:rsidP="00485055">
      <w:pPr>
        <w:tabs>
          <w:tab w:val="num" w:pos="11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B35062" w:rsidRPr="0065050F">
        <w:rPr>
          <w:sz w:val="28"/>
          <w:szCs w:val="28"/>
        </w:rPr>
        <w:t xml:space="preserve">Борьба с сорной растительностью </w:t>
      </w:r>
      <w:r w:rsidR="0007740B" w:rsidRPr="0065050F">
        <w:rPr>
          <w:sz w:val="28"/>
          <w:szCs w:val="28"/>
        </w:rPr>
        <w:t>при возделывании подсолнечника состоит из агротехнических и химических методов защиты</w:t>
      </w:r>
      <w:r w:rsidR="00B35062" w:rsidRPr="0065050F">
        <w:rPr>
          <w:sz w:val="28"/>
          <w:szCs w:val="28"/>
        </w:rPr>
        <w:t xml:space="preserve">. </w:t>
      </w:r>
    </w:p>
    <w:p w:rsidR="00B35062" w:rsidRPr="0065050F" w:rsidRDefault="00191F53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8.2</w:t>
      </w:r>
      <w:r w:rsidR="00B35062" w:rsidRPr="0065050F">
        <w:rPr>
          <w:sz w:val="28"/>
          <w:szCs w:val="28"/>
        </w:rPr>
        <w:t xml:space="preserve"> Основной метод борьбы с сорняками  на посевах подсолнечника - химический. Применяемые гербициды в зависимости от видового состава сорняков приведены в таблице 5.</w:t>
      </w:r>
    </w:p>
    <w:p w:rsidR="00347AE2" w:rsidRPr="0065050F" w:rsidRDefault="00B35062" w:rsidP="00485055">
      <w:pPr>
        <w:pStyle w:val="23"/>
        <w:jc w:val="left"/>
        <w:rPr>
          <w:sz w:val="28"/>
          <w:szCs w:val="28"/>
        </w:rPr>
      </w:pPr>
      <w:r w:rsidRPr="0065050F">
        <w:rPr>
          <w:sz w:val="28"/>
          <w:szCs w:val="28"/>
        </w:rPr>
        <w:t>Таблица 5 - Пр</w:t>
      </w:r>
      <w:r w:rsidR="00F67915">
        <w:rPr>
          <w:sz w:val="28"/>
          <w:szCs w:val="28"/>
        </w:rPr>
        <w:t>епараты для борьбы с сорняками в посевах подсолнечника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1678"/>
        <w:gridCol w:w="3115"/>
        <w:gridCol w:w="2230"/>
      </w:tblGrid>
      <w:tr w:rsidR="00347AE2" w:rsidRPr="0065050F" w:rsidTr="00427F1F">
        <w:trPr>
          <w:trHeight w:val="393"/>
        </w:trPr>
        <w:tc>
          <w:tcPr>
            <w:tcW w:w="2649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Препарат</w:t>
            </w:r>
          </w:p>
        </w:tc>
        <w:tc>
          <w:tcPr>
            <w:tcW w:w="1678" w:type="dxa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Норма </w:t>
            </w:r>
            <w:proofErr w:type="spellStart"/>
            <w:r w:rsidRPr="0065050F">
              <w:rPr>
                <w:sz w:val="28"/>
                <w:szCs w:val="28"/>
              </w:rPr>
              <w:t>расхода</w:t>
            </w:r>
            <w:proofErr w:type="gramStart"/>
            <w:r w:rsidRPr="0065050F">
              <w:rPr>
                <w:sz w:val="28"/>
                <w:szCs w:val="28"/>
              </w:rPr>
              <w:t>,л</w:t>
            </w:r>
            <w:proofErr w:type="spellEnd"/>
            <w:proofErr w:type="gramEnd"/>
            <w:r w:rsidRPr="0065050F">
              <w:rPr>
                <w:sz w:val="28"/>
                <w:szCs w:val="28"/>
              </w:rPr>
              <w:t>/га</w:t>
            </w:r>
          </w:p>
        </w:tc>
        <w:tc>
          <w:tcPr>
            <w:tcW w:w="3115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Сроки и способы применения гербицида</w:t>
            </w:r>
          </w:p>
        </w:tc>
        <w:tc>
          <w:tcPr>
            <w:tcW w:w="2230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Сорняки</w:t>
            </w:r>
          </w:p>
        </w:tc>
      </w:tr>
      <w:tr w:rsidR="00347AE2" w:rsidRPr="0065050F" w:rsidTr="00427F1F">
        <w:trPr>
          <w:cantSplit/>
          <w:trHeight w:val="393"/>
        </w:trPr>
        <w:tc>
          <w:tcPr>
            <w:tcW w:w="2649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lastRenderedPageBreak/>
              <w:t>Белфосат</w:t>
            </w:r>
            <w:proofErr w:type="spellEnd"/>
            <w:r w:rsidRPr="0065050F">
              <w:rPr>
                <w:sz w:val="28"/>
                <w:szCs w:val="28"/>
              </w:rPr>
              <w:t xml:space="preserve">, 360г/л </w:t>
            </w:r>
            <w:proofErr w:type="spellStart"/>
            <w:r w:rsidRPr="0065050F">
              <w:rPr>
                <w:sz w:val="28"/>
                <w:szCs w:val="28"/>
              </w:rPr>
              <w:t>в</w:t>
            </w:r>
            <w:proofErr w:type="gramStart"/>
            <w:r w:rsidRPr="0065050F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5050F">
              <w:rPr>
                <w:sz w:val="28"/>
                <w:szCs w:val="28"/>
              </w:rPr>
              <w:t>;</w:t>
            </w:r>
          </w:p>
          <w:p w:rsidR="00347AE2" w:rsidRPr="0065050F" w:rsidRDefault="00347AE2" w:rsidP="00485055">
            <w:pPr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глиалка</w:t>
            </w:r>
            <w:proofErr w:type="spellEnd"/>
            <w:r w:rsidRPr="0065050F">
              <w:rPr>
                <w:sz w:val="28"/>
                <w:szCs w:val="28"/>
              </w:rPr>
              <w:t xml:space="preserve">, 36, 360г/л </w:t>
            </w:r>
            <w:proofErr w:type="spellStart"/>
            <w:r w:rsidRPr="0065050F">
              <w:rPr>
                <w:sz w:val="28"/>
                <w:szCs w:val="28"/>
              </w:rPr>
              <w:t>в</w:t>
            </w:r>
            <w:proofErr w:type="gramStart"/>
            <w:r w:rsidRPr="0065050F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5050F">
              <w:rPr>
                <w:sz w:val="28"/>
                <w:szCs w:val="28"/>
              </w:rPr>
              <w:t>;</w:t>
            </w:r>
          </w:p>
          <w:p w:rsidR="00347AE2" w:rsidRPr="0065050F" w:rsidRDefault="00347AE2" w:rsidP="00485055">
            <w:pPr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глифоган</w:t>
            </w:r>
            <w:proofErr w:type="spellEnd"/>
            <w:r w:rsidRPr="0065050F">
              <w:rPr>
                <w:sz w:val="28"/>
                <w:szCs w:val="28"/>
              </w:rPr>
              <w:t xml:space="preserve">, 360г/л </w:t>
            </w:r>
            <w:proofErr w:type="spellStart"/>
            <w:r w:rsidRPr="0065050F">
              <w:rPr>
                <w:sz w:val="28"/>
                <w:szCs w:val="28"/>
              </w:rPr>
              <w:t>в</w:t>
            </w:r>
            <w:proofErr w:type="gramStart"/>
            <w:r w:rsidRPr="0065050F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5050F">
              <w:rPr>
                <w:sz w:val="28"/>
                <w:szCs w:val="28"/>
              </w:rPr>
              <w:t>;</w:t>
            </w:r>
          </w:p>
          <w:p w:rsidR="00347AE2" w:rsidRPr="0065050F" w:rsidRDefault="00347AE2" w:rsidP="00485055">
            <w:pPr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раундап</w:t>
            </w:r>
            <w:proofErr w:type="spellEnd"/>
            <w:r w:rsidRPr="0065050F">
              <w:rPr>
                <w:sz w:val="28"/>
                <w:szCs w:val="28"/>
              </w:rPr>
              <w:t xml:space="preserve">, 360 г/л </w:t>
            </w:r>
            <w:proofErr w:type="spellStart"/>
            <w:r w:rsidRPr="0065050F">
              <w:rPr>
                <w:sz w:val="28"/>
                <w:szCs w:val="28"/>
              </w:rPr>
              <w:t>в</w:t>
            </w:r>
            <w:proofErr w:type="gramStart"/>
            <w:r w:rsidRPr="0065050F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5050F">
              <w:rPr>
                <w:sz w:val="28"/>
                <w:szCs w:val="28"/>
              </w:rPr>
              <w:t>;</w:t>
            </w:r>
          </w:p>
          <w:p w:rsidR="00347AE2" w:rsidRPr="0065050F" w:rsidRDefault="00347AE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доминатор, в.р.; ураган в.р.</w:t>
            </w:r>
          </w:p>
        </w:tc>
        <w:tc>
          <w:tcPr>
            <w:tcW w:w="1678" w:type="dxa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4,0-6,0</w:t>
            </w:r>
          </w:p>
        </w:tc>
        <w:tc>
          <w:tcPr>
            <w:tcW w:w="3115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Внесение после уборки предшественника по вегетирующим сорнякам</w:t>
            </w:r>
          </w:p>
        </w:tc>
        <w:tc>
          <w:tcPr>
            <w:tcW w:w="2230" w:type="dxa"/>
            <w:vAlign w:val="center"/>
          </w:tcPr>
          <w:p w:rsidR="00347AE2" w:rsidRPr="0065050F" w:rsidRDefault="00347AE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Многолетние злаковые и двудольные сорняки</w:t>
            </w:r>
          </w:p>
        </w:tc>
      </w:tr>
      <w:tr w:rsidR="00347AE2" w:rsidRPr="0065050F" w:rsidTr="00427F1F">
        <w:trPr>
          <w:cantSplit/>
          <w:trHeight w:val="393"/>
        </w:trPr>
        <w:tc>
          <w:tcPr>
            <w:tcW w:w="2649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Трефлан</w:t>
            </w:r>
            <w:proofErr w:type="spellEnd"/>
            <w:r w:rsidRPr="0065050F">
              <w:rPr>
                <w:sz w:val="28"/>
                <w:szCs w:val="28"/>
              </w:rPr>
              <w:t>, 24к.э. или его аналоги (нитран и др.)</w:t>
            </w:r>
          </w:p>
        </w:tc>
        <w:tc>
          <w:tcPr>
            <w:tcW w:w="1678" w:type="dxa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4,0-10,0 </w:t>
            </w:r>
          </w:p>
        </w:tc>
        <w:tc>
          <w:tcPr>
            <w:tcW w:w="3115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Перед посевом с немедленной заделкой</w:t>
            </w:r>
          </w:p>
        </w:tc>
        <w:tc>
          <w:tcPr>
            <w:tcW w:w="2230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Однолетние двудольные и злаковые</w:t>
            </w:r>
          </w:p>
        </w:tc>
      </w:tr>
      <w:tr w:rsidR="0011719C" w:rsidRPr="0065050F" w:rsidTr="00427F1F">
        <w:trPr>
          <w:cantSplit/>
          <w:trHeight w:val="393"/>
        </w:trPr>
        <w:tc>
          <w:tcPr>
            <w:tcW w:w="2649" w:type="dxa"/>
            <w:vAlign w:val="center"/>
          </w:tcPr>
          <w:p w:rsidR="0011719C" w:rsidRPr="0065050F" w:rsidRDefault="0011719C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Эптам 72% к.э., </w:t>
            </w:r>
          </w:p>
          <w:p w:rsidR="0011719C" w:rsidRPr="0065050F" w:rsidRDefault="0011719C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или его аналоги (витокс и др.)</w:t>
            </w:r>
          </w:p>
        </w:tc>
        <w:tc>
          <w:tcPr>
            <w:tcW w:w="1678" w:type="dxa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4,2-6,6 </w:t>
            </w:r>
          </w:p>
        </w:tc>
        <w:tc>
          <w:tcPr>
            <w:tcW w:w="3115" w:type="dxa"/>
            <w:vAlign w:val="center"/>
          </w:tcPr>
          <w:p w:rsidR="0011719C" w:rsidRPr="0065050F" w:rsidRDefault="0011719C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Перед посевом с немедленной заделкой</w:t>
            </w:r>
          </w:p>
        </w:tc>
        <w:tc>
          <w:tcPr>
            <w:tcW w:w="2230" w:type="dxa"/>
            <w:vMerge w:val="restart"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Однолетние двудольные и злаковые</w:t>
            </w:r>
          </w:p>
        </w:tc>
      </w:tr>
      <w:tr w:rsidR="0011719C" w:rsidRPr="0065050F" w:rsidTr="00427F1F">
        <w:trPr>
          <w:cantSplit/>
          <w:trHeight w:val="256"/>
        </w:trPr>
        <w:tc>
          <w:tcPr>
            <w:tcW w:w="2649" w:type="dxa"/>
            <w:vAlign w:val="center"/>
          </w:tcPr>
          <w:p w:rsidR="0011719C" w:rsidRPr="0065050F" w:rsidRDefault="0011719C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Гезагард, 50% с.п.  </w:t>
            </w:r>
          </w:p>
        </w:tc>
        <w:tc>
          <w:tcPr>
            <w:tcW w:w="1678" w:type="dxa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3115" w:type="dxa"/>
            <w:vMerge w:val="restart"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До всходов культуры</w:t>
            </w:r>
          </w:p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11719C" w:rsidRPr="0065050F" w:rsidTr="00427F1F">
        <w:trPr>
          <w:cantSplit/>
          <w:trHeight w:val="130"/>
        </w:trPr>
        <w:tc>
          <w:tcPr>
            <w:tcW w:w="2649" w:type="dxa"/>
            <w:vAlign w:val="center"/>
          </w:tcPr>
          <w:p w:rsidR="0011719C" w:rsidRPr="0065050F" w:rsidRDefault="0011719C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Рейсер, 25% к.э. </w:t>
            </w:r>
          </w:p>
        </w:tc>
        <w:tc>
          <w:tcPr>
            <w:tcW w:w="1678" w:type="dxa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3,0-4,0 </w:t>
            </w:r>
          </w:p>
        </w:tc>
        <w:tc>
          <w:tcPr>
            <w:tcW w:w="3115" w:type="dxa"/>
            <w:vMerge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11719C" w:rsidRPr="0065050F" w:rsidTr="00427F1F">
        <w:trPr>
          <w:cantSplit/>
          <w:trHeight w:val="325"/>
        </w:trPr>
        <w:tc>
          <w:tcPr>
            <w:tcW w:w="2649" w:type="dxa"/>
            <w:vAlign w:val="center"/>
          </w:tcPr>
          <w:p w:rsidR="0011719C" w:rsidRPr="0065050F" w:rsidRDefault="0011719C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Стомп, 33% к.э. </w:t>
            </w:r>
          </w:p>
        </w:tc>
        <w:tc>
          <w:tcPr>
            <w:tcW w:w="1678" w:type="dxa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3,0-6,0</w:t>
            </w:r>
          </w:p>
        </w:tc>
        <w:tc>
          <w:tcPr>
            <w:tcW w:w="3115" w:type="dxa"/>
            <w:vMerge w:val="restart"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До всходов культуры</w:t>
            </w:r>
          </w:p>
        </w:tc>
        <w:tc>
          <w:tcPr>
            <w:tcW w:w="2230" w:type="dxa"/>
            <w:vMerge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11719C" w:rsidRPr="0065050F" w:rsidTr="00427F1F">
        <w:trPr>
          <w:cantSplit/>
          <w:trHeight w:val="218"/>
        </w:trPr>
        <w:tc>
          <w:tcPr>
            <w:tcW w:w="2649" w:type="dxa"/>
            <w:vAlign w:val="center"/>
          </w:tcPr>
          <w:p w:rsidR="0011719C" w:rsidRPr="00EE7491" w:rsidRDefault="0011719C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>Экстракорн, СЭ</w:t>
            </w:r>
          </w:p>
        </w:tc>
        <w:tc>
          <w:tcPr>
            <w:tcW w:w="1678" w:type="dxa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3,0 – 4,0</w:t>
            </w:r>
          </w:p>
        </w:tc>
        <w:tc>
          <w:tcPr>
            <w:tcW w:w="3115" w:type="dxa"/>
            <w:vMerge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11719C" w:rsidRPr="0065050F" w:rsidTr="00427F1F">
        <w:trPr>
          <w:cantSplit/>
          <w:trHeight w:val="218"/>
        </w:trPr>
        <w:tc>
          <w:tcPr>
            <w:tcW w:w="2649" w:type="dxa"/>
            <w:vAlign w:val="center"/>
          </w:tcPr>
          <w:p w:rsidR="0011719C" w:rsidRPr="00EE7491" w:rsidRDefault="0011719C" w:rsidP="00485055">
            <w:pPr>
              <w:rPr>
                <w:sz w:val="28"/>
                <w:szCs w:val="28"/>
              </w:rPr>
            </w:pPr>
            <w:proofErr w:type="spellStart"/>
            <w:r w:rsidRPr="00EE7491">
              <w:rPr>
                <w:sz w:val="28"/>
                <w:szCs w:val="28"/>
                <w:lang w:eastAsia="en-US"/>
              </w:rPr>
              <w:t>Гамбит</w:t>
            </w:r>
            <w:proofErr w:type="gramStart"/>
            <w:r w:rsidRPr="00EE7491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Pr="00EE7491">
              <w:rPr>
                <w:sz w:val="28"/>
                <w:szCs w:val="28"/>
                <w:lang w:eastAsia="en-US"/>
              </w:rPr>
              <w:t>К</w:t>
            </w:r>
            <w:proofErr w:type="spellEnd"/>
          </w:p>
        </w:tc>
        <w:tc>
          <w:tcPr>
            <w:tcW w:w="1678" w:type="dxa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2,0 – 4,0</w:t>
            </w:r>
          </w:p>
        </w:tc>
        <w:tc>
          <w:tcPr>
            <w:tcW w:w="3115" w:type="dxa"/>
            <w:vMerge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11719C" w:rsidRPr="0065050F" w:rsidRDefault="0011719C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347AE2" w:rsidRPr="0065050F" w:rsidTr="00DA65E5">
        <w:trPr>
          <w:cantSplit/>
          <w:trHeight w:val="711"/>
        </w:trPr>
        <w:tc>
          <w:tcPr>
            <w:tcW w:w="2649" w:type="dxa"/>
            <w:vAlign w:val="center"/>
          </w:tcPr>
          <w:p w:rsidR="00347AE2" w:rsidRPr="00EE7491" w:rsidRDefault="00347AE2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 xml:space="preserve">Дуал Голд, 96% к.э. </w:t>
            </w:r>
          </w:p>
        </w:tc>
        <w:tc>
          <w:tcPr>
            <w:tcW w:w="1678" w:type="dxa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1,3-1,6  </w:t>
            </w:r>
          </w:p>
        </w:tc>
        <w:tc>
          <w:tcPr>
            <w:tcW w:w="3115" w:type="dxa"/>
            <w:vAlign w:val="center"/>
          </w:tcPr>
          <w:p w:rsidR="00347AE2" w:rsidRPr="0065050F" w:rsidRDefault="0011719C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До посева (в </w:t>
            </w:r>
            <w:proofErr w:type="spellStart"/>
            <w:proofErr w:type="gramStart"/>
            <w:r w:rsidR="00347AE2" w:rsidRPr="0065050F">
              <w:rPr>
                <w:sz w:val="28"/>
                <w:szCs w:val="28"/>
              </w:rPr>
              <w:t>засушли</w:t>
            </w:r>
            <w:proofErr w:type="spellEnd"/>
            <w:r w:rsidRPr="0065050F">
              <w:rPr>
                <w:sz w:val="28"/>
                <w:szCs w:val="28"/>
              </w:rPr>
              <w:t>-</w:t>
            </w:r>
            <w:r w:rsidR="00347AE2" w:rsidRPr="0065050F">
              <w:rPr>
                <w:sz w:val="28"/>
                <w:szCs w:val="28"/>
              </w:rPr>
              <w:t>вый</w:t>
            </w:r>
            <w:proofErr w:type="gramEnd"/>
            <w:r w:rsidR="00347AE2" w:rsidRPr="0065050F">
              <w:rPr>
                <w:sz w:val="28"/>
                <w:szCs w:val="28"/>
              </w:rPr>
              <w:t xml:space="preserve"> период) или до всходов культуры </w:t>
            </w:r>
          </w:p>
        </w:tc>
        <w:tc>
          <w:tcPr>
            <w:tcW w:w="2230" w:type="dxa"/>
            <w:vMerge w:val="restart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Однолетние злаковые и некоторые двудольные</w:t>
            </w:r>
          </w:p>
        </w:tc>
      </w:tr>
      <w:tr w:rsidR="00347AE2" w:rsidRPr="0065050F" w:rsidTr="00427F1F">
        <w:trPr>
          <w:cantSplit/>
          <w:trHeight w:val="130"/>
        </w:trPr>
        <w:tc>
          <w:tcPr>
            <w:tcW w:w="2649" w:type="dxa"/>
            <w:vAlign w:val="center"/>
          </w:tcPr>
          <w:p w:rsidR="00347AE2" w:rsidRPr="00EE7491" w:rsidRDefault="00347AE2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 xml:space="preserve">Фронтьер, 90 к.э. </w:t>
            </w:r>
          </w:p>
        </w:tc>
        <w:tc>
          <w:tcPr>
            <w:tcW w:w="1678" w:type="dxa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1,1-1,7 </w:t>
            </w:r>
          </w:p>
        </w:tc>
        <w:tc>
          <w:tcPr>
            <w:tcW w:w="3115" w:type="dxa"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До всходов культуры</w:t>
            </w:r>
          </w:p>
        </w:tc>
        <w:tc>
          <w:tcPr>
            <w:tcW w:w="2230" w:type="dxa"/>
            <w:vMerge/>
            <w:vAlign w:val="center"/>
          </w:tcPr>
          <w:p w:rsidR="00347AE2" w:rsidRPr="0065050F" w:rsidRDefault="00347AE2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427F1F" w:rsidRPr="0065050F" w:rsidTr="00427F1F">
        <w:trPr>
          <w:trHeight w:val="588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 xml:space="preserve">Фюзилад супер, 12,5% к.э. 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1,0 </w:t>
            </w:r>
          </w:p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Опрыскивание посевов в фазу 2-4 листьев сорных растений  </w:t>
            </w:r>
          </w:p>
        </w:tc>
        <w:tc>
          <w:tcPr>
            <w:tcW w:w="2230" w:type="dxa"/>
            <w:vMerge w:val="restart"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Однолетние злаковые</w:t>
            </w:r>
          </w:p>
        </w:tc>
      </w:tr>
      <w:tr w:rsidR="00427F1F" w:rsidRPr="0065050F" w:rsidTr="00427F1F">
        <w:trPr>
          <w:trHeight w:val="324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 xml:space="preserve">Пантера,4% к.э. 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0,75 </w:t>
            </w:r>
          </w:p>
        </w:tc>
        <w:tc>
          <w:tcPr>
            <w:tcW w:w="3115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427F1F" w:rsidRPr="0065050F" w:rsidTr="00427F1F">
        <w:trPr>
          <w:trHeight w:val="218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 xml:space="preserve">Тарга супер, 5% к.э.  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2,0  </w:t>
            </w:r>
          </w:p>
        </w:tc>
        <w:tc>
          <w:tcPr>
            <w:tcW w:w="3115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427F1F" w:rsidRPr="0065050F" w:rsidTr="00427F1F">
        <w:trPr>
          <w:trHeight w:val="218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 xml:space="preserve">Таргет </w:t>
            </w:r>
            <w:proofErr w:type="spellStart"/>
            <w:r w:rsidRPr="00EE7491">
              <w:rPr>
                <w:sz w:val="28"/>
                <w:szCs w:val="28"/>
              </w:rPr>
              <w:t>гипер</w:t>
            </w:r>
            <w:proofErr w:type="spellEnd"/>
            <w:r w:rsidRPr="00EE7491">
              <w:rPr>
                <w:sz w:val="28"/>
                <w:szCs w:val="28"/>
              </w:rPr>
              <w:t xml:space="preserve"> к.э.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0,3</w:t>
            </w:r>
          </w:p>
        </w:tc>
        <w:tc>
          <w:tcPr>
            <w:tcW w:w="3115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427F1F" w:rsidRPr="0065050F" w:rsidTr="00427F1F">
        <w:trPr>
          <w:trHeight w:val="334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 xml:space="preserve">Миура, КЭ 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0,4 – 0,8</w:t>
            </w:r>
          </w:p>
        </w:tc>
        <w:tc>
          <w:tcPr>
            <w:tcW w:w="3115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427F1F" w:rsidRPr="0065050F" w:rsidTr="00427F1F">
        <w:trPr>
          <w:trHeight w:val="568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>Фюзилад супер, 12,5% к.э.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2,0 </w:t>
            </w:r>
          </w:p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427F1F" w:rsidRPr="0065050F" w:rsidRDefault="00427F1F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Опрыскивание посевов при высоте пырея ползучего 10-15 см</w:t>
            </w:r>
          </w:p>
        </w:tc>
        <w:tc>
          <w:tcPr>
            <w:tcW w:w="2230" w:type="dxa"/>
            <w:vMerge w:val="restart"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Многолетние злаковые</w:t>
            </w:r>
          </w:p>
        </w:tc>
      </w:tr>
      <w:tr w:rsidR="00427F1F" w:rsidRPr="0065050F" w:rsidTr="00427F1F">
        <w:trPr>
          <w:trHeight w:val="324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>Пантера,4% к.э.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3115" w:type="dxa"/>
            <w:vMerge/>
            <w:vAlign w:val="center"/>
          </w:tcPr>
          <w:p w:rsidR="00427F1F" w:rsidRPr="0065050F" w:rsidRDefault="00427F1F" w:rsidP="00485055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427F1F" w:rsidRPr="0065050F" w:rsidTr="00427F1F">
        <w:trPr>
          <w:trHeight w:val="372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>Тарга супер, 5% к.э.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2,0</w:t>
            </w:r>
          </w:p>
        </w:tc>
        <w:tc>
          <w:tcPr>
            <w:tcW w:w="3115" w:type="dxa"/>
            <w:vMerge/>
            <w:vAlign w:val="center"/>
          </w:tcPr>
          <w:p w:rsidR="00427F1F" w:rsidRPr="0065050F" w:rsidRDefault="00427F1F" w:rsidP="00485055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427F1F" w:rsidRPr="0065050F" w:rsidTr="00427F1F">
        <w:trPr>
          <w:trHeight w:val="218"/>
        </w:trPr>
        <w:tc>
          <w:tcPr>
            <w:tcW w:w="2649" w:type="dxa"/>
            <w:vAlign w:val="center"/>
          </w:tcPr>
          <w:p w:rsidR="00427F1F" w:rsidRPr="00EE7491" w:rsidRDefault="00427F1F" w:rsidP="00485055">
            <w:pPr>
              <w:rPr>
                <w:sz w:val="28"/>
                <w:szCs w:val="28"/>
              </w:rPr>
            </w:pPr>
            <w:r w:rsidRPr="00EE7491">
              <w:rPr>
                <w:sz w:val="28"/>
                <w:szCs w:val="28"/>
              </w:rPr>
              <w:t>Миура, КЭ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0,8 – 1,0</w:t>
            </w:r>
          </w:p>
        </w:tc>
        <w:tc>
          <w:tcPr>
            <w:tcW w:w="3115" w:type="dxa"/>
            <w:vMerge/>
            <w:vAlign w:val="center"/>
          </w:tcPr>
          <w:p w:rsidR="00427F1F" w:rsidRPr="0065050F" w:rsidRDefault="00427F1F" w:rsidP="00485055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</w:tr>
      <w:tr w:rsidR="00427F1F" w:rsidRPr="0065050F" w:rsidTr="00427F1F">
        <w:trPr>
          <w:trHeight w:val="218"/>
        </w:trPr>
        <w:tc>
          <w:tcPr>
            <w:tcW w:w="2649" w:type="dxa"/>
            <w:vAlign w:val="center"/>
          </w:tcPr>
          <w:p w:rsidR="00427F1F" w:rsidRPr="0065050F" w:rsidRDefault="00427F1F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Таргет </w:t>
            </w:r>
            <w:proofErr w:type="spellStart"/>
            <w:r w:rsidRPr="0065050F">
              <w:rPr>
                <w:sz w:val="28"/>
                <w:szCs w:val="28"/>
              </w:rPr>
              <w:t>гипер</w:t>
            </w:r>
            <w:proofErr w:type="spellEnd"/>
            <w:r w:rsidRPr="0065050F">
              <w:rPr>
                <w:sz w:val="28"/>
                <w:szCs w:val="28"/>
              </w:rPr>
              <w:t xml:space="preserve"> к.э.</w:t>
            </w:r>
          </w:p>
        </w:tc>
        <w:tc>
          <w:tcPr>
            <w:tcW w:w="1678" w:type="dxa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0,5</w:t>
            </w:r>
          </w:p>
        </w:tc>
        <w:tc>
          <w:tcPr>
            <w:tcW w:w="3115" w:type="dxa"/>
            <w:vMerge/>
            <w:vAlign w:val="center"/>
          </w:tcPr>
          <w:p w:rsidR="00427F1F" w:rsidRPr="0065050F" w:rsidRDefault="00427F1F" w:rsidP="00485055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427F1F" w:rsidRPr="0065050F" w:rsidRDefault="00427F1F" w:rsidP="00485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062" w:rsidRPr="0065050F" w:rsidRDefault="00B35062" w:rsidP="00485055">
      <w:pPr>
        <w:jc w:val="both"/>
        <w:rPr>
          <w:sz w:val="28"/>
          <w:szCs w:val="28"/>
        </w:rPr>
      </w:pPr>
    </w:p>
    <w:p w:rsidR="00B35062" w:rsidRPr="0065050F" w:rsidRDefault="008F435E" w:rsidP="00485055">
      <w:pPr>
        <w:shd w:val="clear" w:color="auto" w:fill="FFFFFF"/>
        <w:jc w:val="both"/>
        <w:rPr>
          <w:sz w:val="28"/>
          <w:szCs w:val="28"/>
        </w:rPr>
      </w:pPr>
      <w:r w:rsidRPr="0065050F">
        <w:rPr>
          <w:sz w:val="28"/>
          <w:szCs w:val="28"/>
        </w:rPr>
        <w:t>8.3</w:t>
      </w:r>
      <w:r w:rsidR="00F67915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Нормы расхода рабочего раствора</w:t>
      </w:r>
      <w:r w:rsidRPr="0065050F">
        <w:rPr>
          <w:sz w:val="28"/>
          <w:szCs w:val="28"/>
        </w:rPr>
        <w:t xml:space="preserve"> при внесении гербицида почвенного действия - 150-200 л/га. При внесении по вегетирующим </w:t>
      </w:r>
      <w:r w:rsidR="00B35062" w:rsidRPr="0065050F">
        <w:rPr>
          <w:sz w:val="28"/>
          <w:szCs w:val="28"/>
        </w:rPr>
        <w:t xml:space="preserve"> растениям</w:t>
      </w:r>
      <w:r w:rsidRPr="0065050F">
        <w:rPr>
          <w:sz w:val="28"/>
          <w:szCs w:val="28"/>
        </w:rPr>
        <w:t xml:space="preserve"> норму расхода увеличивают до</w:t>
      </w:r>
      <w:r w:rsidR="00B35062" w:rsidRPr="0065050F">
        <w:rPr>
          <w:sz w:val="28"/>
          <w:szCs w:val="28"/>
        </w:rPr>
        <w:t xml:space="preserve"> 250-300л/га.</w:t>
      </w:r>
    </w:p>
    <w:p w:rsidR="00CC4466" w:rsidRPr="0065050F" w:rsidRDefault="00F67915" w:rsidP="004850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B80D4B" w:rsidRPr="0065050F">
        <w:rPr>
          <w:sz w:val="28"/>
          <w:szCs w:val="28"/>
        </w:rPr>
        <w:t xml:space="preserve"> Агротехнический метод борьбы с сорняками в посевах подсолнечника включает боронование и междурядные обработки.</w:t>
      </w:r>
    </w:p>
    <w:p w:rsidR="00B80D4B" w:rsidRPr="0065050F" w:rsidRDefault="00F67915" w:rsidP="004850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 </w:t>
      </w:r>
      <w:proofErr w:type="spellStart"/>
      <w:r w:rsidR="00B80D4B" w:rsidRPr="0065050F">
        <w:rPr>
          <w:sz w:val="28"/>
          <w:szCs w:val="28"/>
        </w:rPr>
        <w:t>Довсходовое</w:t>
      </w:r>
      <w:proofErr w:type="spellEnd"/>
      <w:r w:rsidR="00B80D4B" w:rsidRPr="0065050F">
        <w:rPr>
          <w:sz w:val="28"/>
          <w:szCs w:val="28"/>
        </w:rPr>
        <w:t xml:space="preserve"> боронование проводят через 5-6 дней после посева поперёк или по диагонали поля. </w:t>
      </w:r>
      <w:r w:rsidR="00CA207D" w:rsidRPr="0065050F">
        <w:rPr>
          <w:sz w:val="28"/>
          <w:szCs w:val="28"/>
        </w:rPr>
        <w:t>При необходимости под боронование вносят   гербициды почвенного действия.</w:t>
      </w:r>
    </w:p>
    <w:p w:rsidR="00B80D4B" w:rsidRPr="0065050F" w:rsidRDefault="00CA207D" w:rsidP="00485055">
      <w:pPr>
        <w:tabs>
          <w:tab w:val="num" w:pos="567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8.6</w:t>
      </w:r>
      <w:proofErr w:type="gramStart"/>
      <w:r w:rsidR="00F67915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>Д</w:t>
      </w:r>
      <w:proofErr w:type="gramEnd"/>
      <w:r w:rsidRPr="0065050F">
        <w:rPr>
          <w:sz w:val="28"/>
          <w:szCs w:val="28"/>
        </w:rPr>
        <w:t>ля боронования и</w:t>
      </w:r>
      <w:r w:rsidR="00B80D4B" w:rsidRPr="0065050F">
        <w:rPr>
          <w:sz w:val="28"/>
          <w:szCs w:val="28"/>
        </w:rPr>
        <w:t xml:space="preserve">спользуют легкие бороны </w:t>
      </w:r>
      <w:r w:rsidRPr="0065050F">
        <w:rPr>
          <w:sz w:val="28"/>
          <w:szCs w:val="28"/>
        </w:rPr>
        <w:t>(БП-0,6),</w:t>
      </w:r>
      <w:r w:rsidR="00B80D4B" w:rsidRPr="0065050F">
        <w:rPr>
          <w:sz w:val="28"/>
          <w:szCs w:val="28"/>
        </w:rPr>
        <w:t xml:space="preserve"> средние</w:t>
      </w:r>
      <w:r w:rsidRPr="0065050F">
        <w:rPr>
          <w:sz w:val="28"/>
          <w:szCs w:val="28"/>
        </w:rPr>
        <w:t xml:space="preserve"> зубовые бороны</w:t>
      </w:r>
      <w:r w:rsidR="00B45588" w:rsidRPr="0065050F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>(БЗСС-1,0),</w:t>
      </w:r>
      <w:r w:rsidR="00B80D4B" w:rsidRPr="0065050F">
        <w:rPr>
          <w:sz w:val="28"/>
          <w:szCs w:val="28"/>
        </w:rPr>
        <w:t xml:space="preserve"> прополочные агрегаты </w:t>
      </w:r>
      <w:r w:rsidRPr="0065050F">
        <w:rPr>
          <w:sz w:val="28"/>
          <w:szCs w:val="28"/>
        </w:rPr>
        <w:t>(</w:t>
      </w:r>
      <w:r w:rsidR="00B80D4B" w:rsidRPr="0065050F">
        <w:rPr>
          <w:sz w:val="28"/>
          <w:szCs w:val="28"/>
        </w:rPr>
        <w:t>АБН-6, АБН-9</w:t>
      </w:r>
      <w:r w:rsidRPr="0065050F">
        <w:rPr>
          <w:sz w:val="28"/>
          <w:szCs w:val="28"/>
        </w:rPr>
        <w:t>)</w:t>
      </w:r>
      <w:r w:rsidR="00B80D4B" w:rsidRPr="0065050F">
        <w:rPr>
          <w:sz w:val="28"/>
          <w:szCs w:val="28"/>
        </w:rPr>
        <w:t>. Скорость движения</w:t>
      </w:r>
      <w:r w:rsidRPr="0065050F">
        <w:rPr>
          <w:sz w:val="28"/>
          <w:szCs w:val="28"/>
        </w:rPr>
        <w:t xml:space="preserve"> – не более</w:t>
      </w:r>
      <w:r w:rsidR="00B80D4B" w:rsidRPr="0065050F">
        <w:rPr>
          <w:sz w:val="28"/>
          <w:szCs w:val="28"/>
        </w:rPr>
        <w:t xml:space="preserve"> 6—7 км/ч. </w:t>
      </w:r>
      <w:r w:rsidRPr="0065050F">
        <w:rPr>
          <w:sz w:val="28"/>
          <w:szCs w:val="28"/>
        </w:rPr>
        <w:t xml:space="preserve">Глубина хода зубьев бороны на 1-2 см меньше глубины заделки семян.                              </w:t>
      </w:r>
    </w:p>
    <w:p w:rsidR="00CA207D" w:rsidRPr="0065050F" w:rsidRDefault="00F67915" w:rsidP="00485055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="00CA207D" w:rsidRPr="0065050F">
        <w:rPr>
          <w:sz w:val="28"/>
          <w:szCs w:val="28"/>
        </w:rPr>
        <w:t xml:space="preserve"> Междурядные обработки позволяют в междурядьях</w:t>
      </w:r>
      <w:r w:rsidR="00150112" w:rsidRPr="0065050F">
        <w:rPr>
          <w:sz w:val="28"/>
          <w:szCs w:val="28"/>
        </w:rPr>
        <w:t xml:space="preserve"> уничтожить сорняки и</w:t>
      </w:r>
      <w:r w:rsidR="00CA207D" w:rsidRPr="0065050F">
        <w:rPr>
          <w:sz w:val="28"/>
          <w:szCs w:val="28"/>
        </w:rPr>
        <w:t xml:space="preserve"> удалить почвенную корку</w:t>
      </w:r>
      <w:r w:rsidR="00150112" w:rsidRPr="0065050F">
        <w:rPr>
          <w:sz w:val="28"/>
          <w:szCs w:val="28"/>
        </w:rPr>
        <w:t>.</w:t>
      </w:r>
    </w:p>
    <w:p w:rsidR="00B80D4B" w:rsidRPr="0065050F" w:rsidRDefault="00B80D4B" w:rsidP="00485055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Проведение междурядных обработок:</w:t>
      </w:r>
    </w:p>
    <w:p w:rsidR="00B80D4B" w:rsidRPr="0065050F" w:rsidRDefault="00B80D4B" w:rsidP="00485055">
      <w:pPr>
        <w:numPr>
          <w:ilvl w:val="0"/>
          <w:numId w:val="18"/>
        </w:numPr>
        <w:shd w:val="clear" w:color="auto" w:fill="FFFFFF"/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t>первая – после обозначения рядков в фазу полных всходов.</w:t>
      </w:r>
    </w:p>
    <w:p w:rsidR="00B80D4B" w:rsidRPr="0065050F" w:rsidRDefault="00B80D4B" w:rsidP="00485055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При внесении гербицидов первую междурядную обработку проводят не ранее чем через 20 дней после всходов. Глубина обработки- 6-8см,</w:t>
      </w:r>
      <w:r w:rsidR="00F67915">
        <w:rPr>
          <w:sz w:val="28"/>
          <w:szCs w:val="28"/>
        </w:rPr>
        <w:t xml:space="preserve"> ширина защитной зоны с каждой </w:t>
      </w:r>
      <w:r w:rsidRPr="0065050F">
        <w:rPr>
          <w:sz w:val="28"/>
          <w:szCs w:val="28"/>
        </w:rPr>
        <w:t xml:space="preserve">стороны рядка- 13-15см.  </w:t>
      </w:r>
    </w:p>
    <w:p w:rsidR="00B80D4B" w:rsidRPr="0065050F" w:rsidRDefault="00F67915" w:rsidP="00485055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D4B" w:rsidRPr="0065050F">
        <w:rPr>
          <w:sz w:val="28"/>
          <w:szCs w:val="28"/>
        </w:rPr>
        <w:t>Используют культиваторы КРН-4,2, КРН-5,6 с бритвенными лапами. В защитной зоне сорняки уничтожают прополочными</w:t>
      </w:r>
      <w:r w:rsidR="00E86F25" w:rsidRPr="0065050F">
        <w:rPr>
          <w:sz w:val="28"/>
          <w:szCs w:val="28"/>
        </w:rPr>
        <w:t xml:space="preserve"> </w:t>
      </w:r>
      <w:proofErr w:type="spellStart"/>
      <w:r w:rsidR="00B80D4B" w:rsidRPr="0065050F">
        <w:rPr>
          <w:sz w:val="28"/>
          <w:szCs w:val="28"/>
        </w:rPr>
        <w:t>боронками</w:t>
      </w:r>
      <w:proofErr w:type="spellEnd"/>
      <w:r w:rsidR="00B80D4B" w:rsidRPr="0065050F">
        <w:rPr>
          <w:sz w:val="28"/>
          <w:szCs w:val="28"/>
        </w:rPr>
        <w:t>;</w:t>
      </w:r>
    </w:p>
    <w:p w:rsidR="00B80D4B" w:rsidRPr="0065050F" w:rsidRDefault="00B80D4B" w:rsidP="00485055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втора</w:t>
      </w:r>
      <w:proofErr w:type="gramStart"/>
      <w:r w:rsidRPr="0065050F">
        <w:rPr>
          <w:sz w:val="28"/>
          <w:szCs w:val="28"/>
        </w:rPr>
        <w:t>я-</w:t>
      </w:r>
      <w:proofErr w:type="gramEnd"/>
      <w:r w:rsidRPr="0065050F">
        <w:rPr>
          <w:sz w:val="28"/>
          <w:szCs w:val="28"/>
        </w:rPr>
        <w:t xml:space="preserve"> через 10-15 дней после первой при высоте растений 20-30 см. Глубина обработки -8-10 см;</w:t>
      </w:r>
    </w:p>
    <w:p w:rsidR="008F435E" w:rsidRPr="0065050F" w:rsidRDefault="00B80D4B" w:rsidP="00485055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65050F">
        <w:rPr>
          <w:sz w:val="28"/>
          <w:szCs w:val="28"/>
        </w:rPr>
        <w:t>последняя</w:t>
      </w:r>
      <w:proofErr w:type="gramEnd"/>
      <w:r w:rsidRPr="0065050F">
        <w:rPr>
          <w:sz w:val="28"/>
          <w:szCs w:val="28"/>
        </w:rPr>
        <w:t xml:space="preserve"> – не позднее фазы 5-6 пар листьев при высоте растений 30-40 см. Для повышения устойчивости растений к полеганию при последней междурядной обработке используют стрельчатые лапы.</w:t>
      </w:r>
    </w:p>
    <w:p w:rsidR="00B35062" w:rsidRPr="0065050F" w:rsidRDefault="00150112" w:rsidP="00485055">
      <w:pPr>
        <w:shd w:val="clear" w:color="auto" w:fill="FFFFFF"/>
        <w:jc w:val="both"/>
        <w:rPr>
          <w:sz w:val="28"/>
          <w:szCs w:val="28"/>
        </w:rPr>
      </w:pPr>
      <w:r w:rsidRPr="0065050F">
        <w:rPr>
          <w:sz w:val="28"/>
          <w:szCs w:val="28"/>
        </w:rPr>
        <w:t>8.8</w:t>
      </w:r>
      <w:r w:rsidR="00F67915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Требования к выполнению технологических операций по уходу за растениями и методы оценки качества работ приведены в Приложении 1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</w:p>
    <w:p w:rsidR="00B35062" w:rsidRPr="0065050F" w:rsidRDefault="00F67915" w:rsidP="00485055">
      <w:pPr>
        <w:pStyle w:val="7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B35062" w:rsidRPr="0065050F">
        <w:rPr>
          <w:sz w:val="28"/>
          <w:szCs w:val="28"/>
        </w:rPr>
        <w:t>БОРЬБА С ВРЕДИТЕЛЯМИ И БОЛЕЗНЯМИ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9.1 Профилактические меры борьбы с вредителями и болезнями в посевах подсолнечника включают: организационные (соблюдение севооборота</w:t>
      </w:r>
      <w:r w:rsidR="00001E0E" w:rsidRPr="0065050F">
        <w:rPr>
          <w:sz w:val="28"/>
          <w:szCs w:val="28"/>
        </w:rPr>
        <w:t xml:space="preserve">), агротехнические (выбор сорта, </w:t>
      </w:r>
      <w:r w:rsidRPr="0065050F">
        <w:rPr>
          <w:sz w:val="28"/>
          <w:szCs w:val="28"/>
        </w:rPr>
        <w:t>гибрида</w:t>
      </w:r>
      <w:r w:rsidR="00001E0E" w:rsidRPr="0065050F">
        <w:rPr>
          <w:sz w:val="28"/>
          <w:szCs w:val="28"/>
        </w:rPr>
        <w:t>, правильная агротехника</w:t>
      </w:r>
      <w:r w:rsidR="006F1AC3" w:rsidRPr="0065050F">
        <w:rPr>
          <w:sz w:val="28"/>
          <w:szCs w:val="28"/>
        </w:rPr>
        <w:t xml:space="preserve">) и </w:t>
      </w:r>
      <w:r w:rsidRPr="0065050F">
        <w:rPr>
          <w:sz w:val="28"/>
          <w:szCs w:val="28"/>
        </w:rPr>
        <w:t xml:space="preserve"> химические.</w:t>
      </w:r>
    </w:p>
    <w:p w:rsidR="00001E0E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001E0E" w:rsidRPr="0065050F">
        <w:rPr>
          <w:sz w:val="28"/>
          <w:szCs w:val="28"/>
        </w:rPr>
        <w:t xml:space="preserve">Наличие в посевах подсолнечника вредителей определяют по экономическим порогам вредоносности (таблица 6).Экономические пороги вредоносности могут меняться в зависимости от возделываемых сортов и гибридов, уровня агротехники и других </w:t>
      </w:r>
      <w:r w:rsidR="003E515A" w:rsidRPr="0065050F">
        <w:rPr>
          <w:sz w:val="28"/>
          <w:szCs w:val="28"/>
        </w:rPr>
        <w:t>факторов.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9</w:t>
      </w:r>
      <w:r w:rsidR="00F67915">
        <w:rPr>
          <w:sz w:val="28"/>
          <w:szCs w:val="28"/>
        </w:rPr>
        <w:t>.3</w:t>
      </w:r>
      <w:proofErr w:type="gramStart"/>
      <w:r w:rsidR="00F67915">
        <w:rPr>
          <w:sz w:val="28"/>
          <w:szCs w:val="28"/>
        </w:rPr>
        <w:t xml:space="preserve"> </w:t>
      </w:r>
      <w:r w:rsidR="006F1AC3" w:rsidRPr="0065050F">
        <w:rPr>
          <w:sz w:val="28"/>
          <w:szCs w:val="28"/>
        </w:rPr>
        <w:t>П</w:t>
      </w:r>
      <w:proofErr w:type="gramEnd"/>
      <w:r w:rsidR="006F1AC3" w:rsidRPr="0065050F">
        <w:rPr>
          <w:sz w:val="28"/>
          <w:szCs w:val="28"/>
        </w:rPr>
        <w:t>ри превышении порога вредоносности (д</w:t>
      </w:r>
      <w:r w:rsidRPr="0065050F">
        <w:rPr>
          <w:sz w:val="28"/>
          <w:szCs w:val="28"/>
        </w:rPr>
        <w:t>ля борьбы с вредителями и  б</w:t>
      </w:r>
      <w:r w:rsidR="007B0220">
        <w:rPr>
          <w:sz w:val="28"/>
          <w:szCs w:val="28"/>
        </w:rPr>
        <w:t xml:space="preserve">олезнями </w:t>
      </w:r>
      <w:r w:rsidRPr="0065050F">
        <w:rPr>
          <w:sz w:val="28"/>
          <w:szCs w:val="28"/>
        </w:rPr>
        <w:t>подсолнечника</w:t>
      </w:r>
      <w:r w:rsidR="006F1AC3" w:rsidRPr="0065050F">
        <w:rPr>
          <w:sz w:val="28"/>
          <w:szCs w:val="28"/>
        </w:rPr>
        <w:t>)</w:t>
      </w:r>
      <w:r w:rsidRPr="0065050F">
        <w:rPr>
          <w:sz w:val="28"/>
          <w:szCs w:val="28"/>
        </w:rPr>
        <w:t xml:space="preserve"> применяют</w:t>
      </w:r>
      <w:r w:rsidR="006F1AC3" w:rsidRPr="0065050F">
        <w:rPr>
          <w:sz w:val="28"/>
          <w:szCs w:val="28"/>
        </w:rPr>
        <w:t xml:space="preserve"> химические</w:t>
      </w:r>
      <w:r w:rsidRPr="0065050F">
        <w:rPr>
          <w:sz w:val="28"/>
          <w:szCs w:val="28"/>
        </w:rPr>
        <w:t xml:space="preserve"> преп</w:t>
      </w:r>
      <w:r w:rsidR="007B0220">
        <w:rPr>
          <w:sz w:val="28"/>
          <w:szCs w:val="28"/>
        </w:rPr>
        <w:t xml:space="preserve">араты </w:t>
      </w:r>
      <w:r w:rsidR="006F1AC3" w:rsidRPr="0065050F">
        <w:rPr>
          <w:sz w:val="28"/>
          <w:szCs w:val="28"/>
        </w:rPr>
        <w:t>(таблица</w:t>
      </w:r>
      <w:r w:rsidR="00CC4466" w:rsidRPr="0065050F">
        <w:rPr>
          <w:sz w:val="28"/>
          <w:szCs w:val="28"/>
        </w:rPr>
        <w:t xml:space="preserve"> 7</w:t>
      </w:r>
      <w:r w:rsidR="006F1AC3" w:rsidRPr="0065050F">
        <w:rPr>
          <w:sz w:val="28"/>
          <w:szCs w:val="28"/>
        </w:rPr>
        <w:t>).</w:t>
      </w:r>
    </w:p>
    <w:p w:rsidR="00001E0E" w:rsidRPr="0065050F" w:rsidRDefault="003E515A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Таблица 6 – Экономические пороги вредоносности основных вредителей подсолнечника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7"/>
        <w:gridCol w:w="3277"/>
        <w:gridCol w:w="3278"/>
      </w:tblGrid>
      <w:tr w:rsidR="003E515A" w:rsidRPr="0065050F" w:rsidTr="003E515A">
        <w:tc>
          <w:tcPr>
            <w:tcW w:w="3277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Вредный объект</w:t>
            </w:r>
          </w:p>
        </w:tc>
        <w:tc>
          <w:tcPr>
            <w:tcW w:w="3277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Фаза развития</w:t>
            </w:r>
          </w:p>
        </w:tc>
        <w:tc>
          <w:tcPr>
            <w:tcW w:w="3278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Экономический порог</w:t>
            </w:r>
          </w:p>
        </w:tc>
      </w:tr>
      <w:tr w:rsidR="003E515A" w:rsidRPr="0065050F" w:rsidTr="003E515A">
        <w:tc>
          <w:tcPr>
            <w:tcW w:w="3277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Проволочник</w:t>
            </w:r>
          </w:p>
        </w:tc>
        <w:tc>
          <w:tcPr>
            <w:tcW w:w="3277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Всходы</w:t>
            </w:r>
          </w:p>
        </w:tc>
        <w:tc>
          <w:tcPr>
            <w:tcW w:w="3278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  <w:vertAlign w:val="superscript"/>
              </w:rPr>
            </w:pPr>
            <w:r w:rsidRPr="0065050F">
              <w:rPr>
                <w:sz w:val="28"/>
                <w:szCs w:val="28"/>
              </w:rPr>
              <w:t>3-5 личинок на 1 м</w:t>
            </w:r>
            <w:proofErr w:type="gramStart"/>
            <w:r w:rsidRPr="0065050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E515A" w:rsidRPr="0065050F" w:rsidTr="003E515A">
        <w:tc>
          <w:tcPr>
            <w:tcW w:w="3277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Южный серый долгоносик</w:t>
            </w:r>
          </w:p>
        </w:tc>
        <w:tc>
          <w:tcPr>
            <w:tcW w:w="3277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Всходы</w:t>
            </w:r>
          </w:p>
        </w:tc>
        <w:tc>
          <w:tcPr>
            <w:tcW w:w="3278" w:type="dxa"/>
          </w:tcPr>
          <w:p w:rsidR="003E515A" w:rsidRPr="0065050F" w:rsidRDefault="003E515A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 жука на 1 м</w:t>
            </w:r>
            <w:proofErr w:type="gramStart"/>
            <w:r w:rsidRPr="0065050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E515A" w:rsidRPr="0065050F" w:rsidTr="003E515A">
        <w:tc>
          <w:tcPr>
            <w:tcW w:w="3277" w:type="dxa"/>
          </w:tcPr>
          <w:p w:rsidR="003E515A" w:rsidRPr="0065050F" w:rsidRDefault="0099362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Луговой мотылек</w:t>
            </w:r>
          </w:p>
        </w:tc>
        <w:tc>
          <w:tcPr>
            <w:tcW w:w="3277" w:type="dxa"/>
          </w:tcPr>
          <w:p w:rsidR="003E515A" w:rsidRPr="0065050F" w:rsidRDefault="0099362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После смыкания рядков</w:t>
            </w:r>
            <w:r w:rsidR="00845E68" w:rsidRPr="0065050F">
              <w:rPr>
                <w:sz w:val="28"/>
                <w:szCs w:val="28"/>
              </w:rPr>
              <w:t xml:space="preserve"> (фаза бутонизации)</w:t>
            </w:r>
          </w:p>
        </w:tc>
        <w:tc>
          <w:tcPr>
            <w:tcW w:w="3278" w:type="dxa"/>
          </w:tcPr>
          <w:p w:rsidR="003E515A" w:rsidRPr="0065050F" w:rsidRDefault="0099362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 гусениц на 1 растение</w:t>
            </w:r>
          </w:p>
        </w:tc>
      </w:tr>
      <w:tr w:rsidR="003E515A" w:rsidRPr="0065050F" w:rsidTr="003E515A">
        <w:tc>
          <w:tcPr>
            <w:tcW w:w="3277" w:type="dxa"/>
          </w:tcPr>
          <w:p w:rsidR="003E515A" w:rsidRPr="0065050F" w:rsidRDefault="0099362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Тли</w:t>
            </w:r>
          </w:p>
        </w:tc>
        <w:tc>
          <w:tcPr>
            <w:tcW w:w="3277" w:type="dxa"/>
          </w:tcPr>
          <w:p w:rsidR="003E515A" w:rsidRPr="0065050F" w:rsidRDefault="006C7371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 течение</w:t>
            </w:r>
            <w:r w:rsidR="00845E68" w:rsidRPr="0065050F">
              <w:rPr>
                <w:sz w:val="28"/>
                <w:szCs w:val="28"/>
              </w:rPr>
              <w:t xml:space="preserve"> вегетации (цветение, </w:t>
            </w:r>
            <w:r w:rsidR="00993622" w:rsidRPr="0065050F">
              <w:rPr>
                <w:sz w:val="28"/>
                <w:szCs w:val="28"/>
              </w:rPr>
              <w:t xml:space="preserve"> созревание)</w:t>
            </w:r>
          </w:p>
        </w:tc>
        <w:tc>
          <w:tcPr>
            <w:tcW w:w="3278" w:type="dxa"/>
          </w:tcPr>
          <w:p w:rsidR="003E515A" w:rsidRPr="0065050F" w:rsidRDefault="006C7371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10% заселенных растений (тля покрывает </w:t>
            </w:r>
            <w:r w:rsidRPr="0065050F">
              <w:rPr>
                <w:sz w:val="28"/>
                <w:szCs w:val="28"/>
              </w:rPr>
              <w:lastRenderedPageBreak/>
              <w:t>5-25% поверхности корзинок)</w:t>
            </w:r>
          </w:p>
        </w:tc>
      </w:tr>
      <w:tr w:rsidR="003E515A" w:rsidRPr="0065050F" w:rsidTr="003E515A">
        <w:tc>
          <w:tcPr>
            <w:tcW w:w="3277" w:type="dxa"/>
          </w:tcPr>
          <w:p w:rsidR="003E515A" w:rsidRPr="0065050F" w:rsidRDefault="002A0BC1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lastRenderedPageBreak/>
              <w:t>Растительноядные клопы</w:t>
            </w:r>
          </w:p>
        </w:tc>
        <w:tc>
          <w:tcPr>
            <w:tcW w:w="3277" w:type="dxa"/>
          </w:tcPr>
          <w:p w:rsidR="003E515A" w:rsidRPr="0065050F" w:rsidRDefault="00845E68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Цветение, </w:t>
            </w:r>
            <w:r w:rsidR="002A0BC1" w:rsidRPr="0065050F">
              <w:rPr>
                <w:sz w:val="28"/>
                <w:szCs w:val="28"/>
              </w:rPr>
              <w:t xml:space="preserve"> созревание</w:t>
            </w:r>
          </w:p>
        </w:tc>
        <w:tc>
          <w:tcPr>
            <w:tcW w:w="3278" w:type="dxa"/>
          </w:tcPr>
          <w:p w:rsidR="003E515A" w:rsidRPr="0065050F" w:rsidRDefault="002A0BC1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2 экземпляра на 1 корзинку</w:t>
            </w:r>
          </w:p>
        </w:tc>
      </w:tr>
      <w:tr w:rsidR="003E515A" w:rsidRPr="0065050F" w:rsidTr="003E515A">
        <w:tc>
          <w:tcPr>
            <w:tcW w:w="3277" w:type="dxa"/>
          </w:tcPr>
          <w:p w:rsidR="003E515A" w:rsidRPr="0065050F" w:rsidRDefault="002A0BC1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Подсолнечниковая огневка</w:t>
            </w:r>
          </w:p>
        </w:tc>
        <w:tc>
          <w:tcPr>
            <w:tcW w:w="3277" w:type="dxa"/>
          </w:tcPr>
          <w:p w:rsidR="003E515A" w:rsidRPr="0065050F" w:rsidRDefault="00845E68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Цветение,  созревание </w:t>
            </w:r>
          </w:p>
        </w:tc>
        <w:tc>
          <w:tcPr>
            <w:tcW w:w="3278" w:type="dxa"/>
          </w:tcPr>
          <w:p w:rsidR="003E515A" w:rsidRPr="0065050F" w:rsidRDefault="00845E68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 гусеницы на 1 корзинку</w:t>
            </w:r>
          </w:p>
        </w:tc>
      </w:tr>
    </w:tbl>
    <w:p w:rsidR="00001E0E" w:rsidRPr="0065050F" w:rsidRDefault="00001E0E" w:rsidP="00485055">
      <w:pPr>
        <w:jc w:val="both"/>
        <w:rPr>
          <w:sz w:val="28"/>
          <w:szCs w:val="28"/>
        </w:rPr>
      </w:pPr>
    </w:p>
    <w:p w:rsidR="00B35062" w:rsidRPr="0065050F" w:rsidRDefault="003E515A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Таблица 7</w:t>
      </w:r>
      <w:r w:rsidR="00B35062" w:rsidRPr="0065050F">
        <w:rPr>
          <w:sz w:val="28"/>
          <w:szCs w:val="28"/>
        </w:rPr>
        <w:t xml:space="preserve"> – Препараты для обработки посевов подсолнечник</w:t>
      </w:r>
      <w:r w:rsidR="006F1AC3" w:rsidRPr="0065050F">
        <w:rPr>
          <w:sz w:val="28"/>
          <w:szCs w:val="28"/>
        </w:rPr>
        <w:t xml:space="preserve">а против    вредителей и болезней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118"/>
      </w:tblGrid>
      <w:tr w:rsidR="006F1AC3" w:rsidRPr="0065050F" w:rsidTr="004127C9">
        <w:trPr>
          <w:trHeight w:val="487"/>
        </w:trPr>
        <w:tc>
          <w:tcPr>
            <w:tcW w:w="3261" w:type="dxa"/>
          </w:tcPr>
          <w:p w:rsidR="006F1AC3" w:rsidRPr="0065050F" w:rsidRDefault="006F1AC3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Вредный организм</w:t>
            </w:r>
          </w:p>
        </w:tc>
        <w:tc>
          <w:tcPr>
            <w:tcW w:w="3402" w:type="dxa"/>
          </w:tcPr>
          <w:p w:rsidR="006F1AC3" w:rsidRPr="0065050F" w:rsidRDefault="006F1AC3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Препарат, норма расхода </w:t>
            </w:r>
            <w:proofErr w:type="gramStart"/>
            <w:r w:rsidRPr="0065050F">
              <w:rPr>
                <w:sz w:val="28"/>
                <w:szCs w:val="28"/>
              </w:rPr>
              <w:t>л</w:t>
            </w:r>
            <w:proofErr w:type="gramEnd"/>
            <w:r w:rsidRPr="0065050F">
              <w:rPr>
                <w:sz w:val="28"/>
                <w:szCs w:val="28"/>
              </w:rPr>
              <w:t>/га</w:t>
            </w:r>
          </w:p>
        </w:tc>
        <w:tc>
          <w:tcPr>
            <w:tcW w:w="3118" w:type="dxa"/>
          </w:tcPr>
          <w:p w:rsidR="006F1AC3" w:rsidRPr="0065050F" w:rsidRDefault="006F1AC3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Срок проведения обработки</w:t>
            </w:r>
          </w:p>
        </w:tc>
      </w:tr>
      <w:tr w:rsidR="004D1568" w:rsidRPr="0065050F" w:rsidTr="004070C4">
        <w:trPr>
          <w:cantSplit/>
          <w:trHeight w:val="841"/>
        </w:trPr>
        <w:tc>
          <w:tcPr>
            <w:tcW w:w="3261" w:type="dxa"/>
            <w:vAlign w:val="center"/>
          </w:tcPr>
          <w:p w:rsidR="004D1568" w:rsidRPr="0065050F" w:rsidRDefault="004D1568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Луговой мотылёк (гусеница), минирующая муха</w:t>
            </w:r>
            <w:r w:rsidR="004070C4" w:rsidRPr="0065050F">
              <w:rPr>
                <w:sz w:val="28"/>
                <w:szCs w:val="28"/>
              </w:rPr>
              <w:t>, тли (виды)</w:t>
            </w:r>
          </w:p>
        </w:tc>
        <w:tc>
          <w:tcPr>
            <w:tcW w:w="3402" w:type="dxa"/>
            <w:vAlign w:val="center"/>
          </w:tcPr>
          <w:p w:rsidR="004D1568" w:rsidRPr="0065050F" w:rsidRDefault="004D1568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Децис </w:t>
            </w:r>
            <w:r w:rsidR="004070C4" w:rsidRPr="0065050F">
              <w:rPr>
                <w:sz w:val="28"/>
                <w:szCs w:val="28"/>
              </w:rPr>
              <w:t xml:space="preserve"> экстра</w:t>
            </w:r>
            <w:r w:rsidRPr="0065050F">
              <w:rPr>
                <w:sz w:val="28"/>
                <w:szCs w:val="28"/>
              </w:rPr>
              <w:t xml:space="preserve">, </w:t>
            </w:r>
            <w:r w:rsidR="004070C4" w:rsidRPr="0065050F">
              <w:rPr>
                <w:sz w:val="28"/>
                <w:szCs w:val="28"/>
              </w:rPr>
              <w:t>12,5% к.э.</w:t>
            </w:r>
            <w:r w:rsidRPr="0065050F">
              <w:rPr>
                <w:sz w:val="28"/>
                <w:szCs w:val="28"/>
              </w:rPr>
              <w:t xml:space="preserve"> </w:t>
            </w:r>
            <w:r w:rsidR="004070C4" w:rsidRPr="0065050F">
              <w:rPr>
                <w:sz w:val="28"/>
                <w:szCs w:val="28"/>
              </w:rPr>
              <w:t>- 0,05;</w:t>
            </w:r>
          </w:p>
        </w:tc>
        <w:tc>
          <w:tcPr>
            <w:tcW w:w="3118" w:type="dxa"/>
            <w:vMerge w:val="restart"/>
            <w:vAlign w:val="center"/>
          </w:tcPr>
          <w:p w:rsidR="004D1568" w:rsidRPr="0065050F" w:rsidRDefault="004D1568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 период вегетации до цветения подсолнечника: при 5% заселении растений</w:t>
            </w:r>
            <w:r w:rsidR="004070C4" w:rsidRPr="0065050F">
              <w:rPr>
                <w:sz w:val="28"/>
                <w:szCs w:val="28"/>
              </w:rPr>
              <w:t xml:space="preserve"> </w:t>
            </w:r>
            <w:r w:rsidRPr="0065050F">
              <w:rPr>
                <w:sz w:val="28"/>
                <w:szCs w:val="28"/>
              </w:rPr>
              <w:t>- краевые обработки, при 15%- сплошное опрыскивание</w:t>
            </w:r>
          </w:p>
        </w:tc>
      </w:tr>
      <w:tr w:rsidR="004B67B8" w:rsidRPr="0065050F" w:rsidTr="004127C9">
        <w:trPr>
          <w:cantSplit/>
          <w:trHeight w:val="711"/>
        </w:trPr>
        <w:tc>
          <w:tcPr>
            <w:tcW w:w="3261" w:type="dxa"/>
            <w:vAlign w:val="center"/>
          </w:tcPr>
          <w:p w:rsidR="004B67B8" w:rsidRPr="0065050F" w:rsidRDefault="004B67B8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Подсолнечниковая моль, раст</w:t>
            </w:r>
            <w:r w:rsidR="00E86F25" w:rsidRPr="0065050F">
              <w:rPr>
                <w:sz w:val="28"/>
                <w:szCs w:val="28"/>
              </w:rPr>
              <w:t>ительно</w:t>
            </w:r>
            <w:r w:rsidRPr="0065050F">
              <w:rPr>
                <w:sz w:val="28"/>
                <w:szCs w:val="28"/>
              </w:rPr>
              <w:t>ядные</w:t>
            </w:r>
            <w:r w:rsidR="00E86F25" w:rsidRPr="0065050F">
              <w:rPr>
                <w:sz w:val="28"/>
                <w:szCs w:val="28"/>
              </w:rPr>
              <w:t xml:space="preserve"> </w:t>
            </w:r>
            <w:r w:rsidRPr="0065050F">
              <w:rPr>
                <w:sz w:val="28"/>
                <w:szCs w:val="28"/>
              </w:rPr>
              <w:t>клопы</w:t>
            </w:r>
            <w:r w:rsidR="004070C4" w:rsidRPr="0065050F">
              <w:rPr>
                <w:sz w:val="28"/>
                <w:szCs w:val="28"/>
              </w:rPr>
              <w:t xml:space="preserve"> </w:t>
            </w:r>
            <w:r w:rsidR="00B45588" w:rsidRPr="006505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D1568" w:rsidRPr="0065050F" w:rsidRDefault="004D1568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Фуфанон, КЭ 570г/л (0,6-0,8)</w:t>
            </w:r>
          </w:p>
          <w:p w:rsidR="004D1568" w:rsidRPr="0065050F" w:rsidRDefault="00B45588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</w:t>
            </w:r>
          </w:p>
          <w:p w:rsidR="004D1568" w:rsidRPr="0065050F" w:rsidRDefault="004D1568" w:rsidP="0048505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4B67B8" w:rsidRPr="0065050F" w:rsidRDefault="004B67B8" w:rsidP="00485055">
            <w:pPr>
              <w:jc w:val="both"/>
              <w:rPr>
                <w:sz w:val="28"/>
                <w:szCs w:val="28"/>
              </w:rPr>
            </w:pPr>
          </w:p>
        </w:tc>
      </w:tr>
      <w:tr w:rsidR="006F1AC3" w:rsidRPr="0065050F" w:rsidTr="004127C9">
        <w:trPr>
          <w:cantSplit/>
          <w:trHeight w:val="379"/>
        </w:trPr>
        <w:tc>
          <w:tcPr>
            <w:tcW w:w="3261" w:type="dxa"/>
            <w:vAlign w:val="center"/>
          </w:tcPr>
          <w:p w:rsidR="003C2CB7" w:rsidRPr="0065050F" w:rsidRDefault="004B67B8" w:rsidP="00485055">
            <w:pPr>
              <w:jc w:val="center"/>
              <w:rPr>
                <w:sz w:val="28"/>
                <w:szCs w:val="28"/>
              </w:rPr>
            </w:pPr>
            <w:proofErr w:type="gramStart"/>
            <w:r w:rsidRPr="0065050F">
              <w:rPr>
                <w:sz w:val="28"/>
                <w:szCs w:val="28"/>
              </w:rPr>
              <w:t>Серая</w:t>
            </w:r>
            <w:proofErr w:type="gramEnd"/>
            <w:r w:rsidRPr="0065050F">
              <w:rPr>
                <w:sz w:val="28"/>
                <w:szCs w:val="28"/>
              </w:rPr>
              <w:t xml:space="preserve"> и</w:t>
            </w:r>
            <w:r w:rsidR="006F1AC3" w:rsidRPr="0065050F">
              <w:rPr>
                <w:sz w:val="28"/>
                <w:szCs w:val="28"/>
              </w:rPr>
              <w:t xml:space="preserve"> белая гнили, </w:t>
            </w:r>
            <w:r w:rsidRPr="0065050F">
              <w:rPr>
                <w:sz w:val="28"/>
                <w:szCs w:val="28"/>
              </w:rPr>
              <w:t>фомоз и др.</w:t>
            </w:r>
          </w:p>
        </w:tc>
        <w:tc>
          <w:tcPr>
            <w:tcW w:w="3402" w:type="dxa"/>
            <w:vAlign w:val="center"/>
          </w:tcPr>
          <w:p w:rsidR="00420948" w:rsidRPr="0065050F" w:rsidRDefault="004B67B8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Пиктор, КС (0,5), амистар экстра, СК (0,5</w:t>
            </w:r>
            <w:r w:rsidR="00420948" w:rsidRPr="0065050F">
              <w:rPr>
                <w:sz w:val="28"/>
                <w:szCs w:val="28"/>
              </w:rPr>
              <w:t>-0,75)</w:t>
            </w:r>
          </w:p>
        </w:tc>
        <w:tc>
          <w:tcPr>
            <w:tcW w:w="3118" w:type="dxa"/>
            <w:vAlign w:val="center"/>
          </w:tcPr>
          <w:p w:rsidR="006F1AC3" w:rsidRPr="0065050F" w:rsidRDefault="006F1AC3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 период формирования корзинки</w:t>
            </w:r>
            <w:r w:rsidR="00DC027A" w:rsidRPr="0065050F">
              <w:rPr>
                <w:sz w:val="28"/>
                <w:szCs w:val="28"/>
              </w:rPr>
              <w:t xml:space="preserve"> </w:t>
            </w:r>
            <w:r w:rsidRPr="0065050F">
              <w:rPr>
                <w:sz w:val="28"/>
                <w:szCs w:val="28"/>
              </w:rPr>
              <w:t>- начало цветения</w:t>
            </w:r>
          </w:p>
        </w:tc>
      </w:tr>
    </w:tbl>
    <w:p w:rsidR="00B35062" w:rsidRPr="0065050F" w:rsidRDefault="00B35062" w:rsidP="00485055">
      <w:pPr>
        <w:jc w:val="both"/>
        <w:rPr>
          <w:sz w:val="28"/>
          <w:szCs w:val="28"/>
        </w:rPr>
      </w:pP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B35062" w:rsidRPr="0065050F">
        <w:rPr>
          <w:sz w:val="28"/>
          <w:szCs w:val="28"/>
        </w:rPr>
        <w:t xml:space="preserve"> Условия проведения химических обработок: температура воздуха 15-24 </w:t>
      </w:r>
      <w:r w:rsidR="00B35062" w:rsidRPr="0065050F">
        <w:rPr>
          <w:sz w:val="28"/>
          <w:szCs w:val="28"/>
          <w:vertAlign w:val="superscript"/>
        </w:rPr>
        <w:t>0</w:t>
      </w:r>
      <w:r w:rsidR="00B35062" w:rsidRPr="0065050F">
        <w:rPr>
          <w:sz w:val="28"/>
          <w:szCs w:val="28"/>
        </w:rPr>
        <w:t xml:space="preserve">С, </w:t>
      </w:r>
      <w:r w:rsidR="00EE7491">
        <w:rPr>
          <w:sz w:val="28"/>
          <w:szCs w:val="28"/>
        </w:rPr>
        <w:t>скорость ветра – не более 4 м/</w:t>
      </w:r>
      <w:proofErr w:type="gramStart"/>
      <w:r w:rsidR="00EE7491">
        <w:rPr>
          <w:sz w:val="28"/>
          <w:szCs w:val="28"/>
        </w:rPr>
        <w:t>с</w:t>
      </w:r>
      <w:proofErr w:type="gramEnd"/>
      <w:r w:rsidR="00EE7491">
        <w:rPr>
          <w:sz w:val="28"/>
          <w:szCs w:val="28"/>
        </w:rPr>
        <w:t>.</w:t>
      </w:r>
      <w:r w:rsidR="00B35062" w:rsidRPr="0065050F">
        <w:rPr>
          <w:sz w:val="28"/>
          <w:szCs w:val="28"/>
        </w:rPr>
        <w:t xml:space="preserve"> </w:t>
      </w:r>
      <w:r w:rsidR="00EE7491">
        <w:rPr>
          <w:sz w:val="28"/>
          <w:szCs w:val="28"/>
        </w:rPr>
        <w:t xml:space="preserve"> </w:t>
      </w:r>
      <w:proofErr w:type="gramStart"/>
      <w:r w:rsidR="00B35062" w:rsidRPr="0065050F">
        <w:rPr>
          <w:sz w:val="28"/>
          <w:szCs w:val="28"/>
        </w:rPr>
        <w:t>При</w:t>
      </w:r>
      <w:proofErr w:type="gramEnd"/>
      <w:r w:rsidR="00B35062" w:rsidRPr="0065050F">
        <w:rPr>
          <w:sz w:val="28"/>
          <w:szCs w:val="28"/>
        </w:rPr>
        <w:t xml:space="preserve"> температуре воздуха выше 25 </w:t>
      </w:r>
      <w:r w:rsidR="00B35062" w:rsidRPr="0065050F">
        <w:rPr>
          <w:sz w:val="28"/>
          <w:szCs w:val="28"/>
          <w:vertAlign w:val="superscript"/>
        </w:rPr>
        <w:t>0</w:t>
      </w:r>
      <w:r w:rsidR="00B35062" w:rsidRPr="0065050F">
        <w:rPr>
          <w:sz w:val="28"/>
          <w:szCs w:val="28"/>
        </w:rPr>
        <w:t xml:space="preserve">С обработки проводятся только утором или вечером. </w:t>
      </w: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proofErr w:type="gramStart"/>
      <w:r w:rsidR="00B35062" w:rsidRPr="0065050F">
        <w:rPr>
          <w:sz w:val="28"/>
          <w:szCs w:val="28"/>
        </w:rPr>
        <w:t xml:space="preserve"> И</w:t>
      </w:r>
      <w:proofErr w:type="gramEnd"/>
      <w:r w:rsidR="00B35062" w:rsidRPr="0065050F">
        <w:rPr>
          <w:sz w:val="28"/>
          <w:szCs w:val="28"/>
        </w:rPr>
        <w:t xml:space="preserve">спользуют </w:t>
      </w:r>
      <w:proofErr w:type="spellStart"/>
      <w:r w:rsidR="00B35062" w:rsidRPr="0065050F">
        <w:rPr>
          <w:sz w:val="28"/>
          <w:szCs w:val="28"/>
        </w:rPr>
        <w:t>щта</w:t>
      </w:r>
      <w:r w:rsidR="00485055">
        <w:rPr>
          <w:sz w:val="28"/>
          <w:szCs w:val="28"/>
        </w:rPr>
        <w:t>нговые</w:t>
      </w:r>
      <w:proofErr w:type="spellEnd"/>
      <w:r w:rsidR="00485055">
        <w:rPr>
          <w:sz w:val="28"/>
          <w:szCs w:val="28"/>
        </w:rPr>
        <w:t xml:space="preserve"> опрыскиватели и авиацию.</w:t>
      </w:r>
      <w:r w:rsidR="00485055" w:rsidRPr="0065050F">
        <w:rPr>
          <w:sz w:val="28"/>
          <w:szCs w:val="28"/>
        </w:rPr>
        <w:t xml:space="preserve"> При</w:t>
      </w:r>
      <w:r w:rsidR="00B35062" w:rsidRPr="0065050F">
        <w:rPr>
          <w:sz w:val="28"/>
          <w:szCs w:val="28"/>
        </w:rPr>
        <w:t xml:space="preserve"> работе опрыскивателей штанги располагают над растениями на расстоянии, которое обеспечивает смыкание факелов распыла, ра</w:t>
      </w:r>
      <w:r>
        <w:rPr>
          <w:sz w:val="28"/>
          <w:szCs w:val="28"/>
        </w:rPr>
        <w:t xml:space="preserve">сположенных рядом распылителей </w:t>
      </w:r>
      <w:r w:rsidR="00B35062" w:rsidRPr="0065050F">
        <w:rPr>
          <w:sz w:val="28"/>
          <w:szCs w:val="28"/>
        </w:rPr>
        <w:t xml:space="preserve">(500-700 мм). </w:t>
      </w: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B35062" w:rsidRPr="0065050F">
        <w:rPr>
          <w:sz w:val="28"/>
          <w:szCs w:val="28"/>
        </w:rPr>
        <w:t xml:space="preserve"> Требования к выполнению технологических операций при проведении химических обработок против сорняков, вредителей, болезней и методы оценки качества робот приведены в Приложении 1. 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</w:p>
    <w:p w:rsidR="00B35062" w:rsidRPr="0065050F" w:rsidRDefault="00F67915" w:rsidP="00485055">
      <w:pPr>
        <w:pStyle w:val="7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B35062" w:rsidRPr="0065050F">
        <w:rPr>
          <w:sz w:val="28"/>
          <w:szCs w:val="28"/>
        </w:rPr>
        <w:t>УБОРКА</w:t>
      </w:r>
    </w:p>
    <w:p w:rsidR="00B35062" w:rsidRPr="0065050F" w:rsidRDefault="00B35062" w:rsidP="00485055">
      <w:pPr>
        <w:tabs>
          <w:tab w:val="left" w:pos="567"/>
        </w:tabs>
        <w:jc w:val="both"/>
        <w:rPr>
          <w:sz w:val="28"/>
          <w:szCs w:val="28"/>
        </w:rPr>
      </w:pPr>
      <w:r w:rsidRPr="0065050F">
        <w:rPr>
          <w:sz w:val="28"/>
          <w:szCs w:val="28"/>
        </w:rPr>
        <w:t>10.1 Уборку подсолнечника</w:t>
      </w:r>
      <w:r w:rsidR="00BD68B3" w:rsidRPr="0065050F">
        <w:rPr>
          <w:sz w:val="28"/>
          <w:szCs w:val="28"/>
        </w:rPr>
        <w:t xml:space="preserve"> проводят</w:t>
      </w:r>
      <w:r w:rsidRPr="0065050F">
        <w:rPr>
          <w:sz w:val="28"/>
          <w:szCs w:val="28"/>
        </w:rPr>
        <w:t xml:space="preserve"> при наличии у растений:</w:t>
      </w:r>
    </w:p>
    <w:p w:rsidR="00B35062" w:rsidRPr="0065050F" w:rsidRDefault="00B35062" w:rsidP="00485055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88-90% желто-бурых, бурых и сухих корзинок;</w:t>
      </w:r>
    </w:p>
    <w:p w:rsidR="00B35062" w:rsidRPr="0065050F" w:rsidRDefault="00B35062" w:rsidP="00485055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t>10-12% желтых корзинок;</w:t>
      </w:r>
    </w:p>
    <w:p w:rsidR="00B35062" w:rsidRPr="0065050F" w:rsidRDefault="00BD68B3" w:rsidP="00485055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t>влажность семян –14-17%, корзинки 40 -50%.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10.2</w:t>
      </w:r>
      <w:proofErr w:type="gramStart"/>
      <w:r w:rsidRPr="0065050F">
        <w:rPr>
          <w:sz w:val="28"/>
          <w:szCs w:val="28"/>
        </w:rPr>
        <w:t xml:space="preserve"> В</w:t>
      </w:r>
      <w:proofErr w:type="gramEnd"/>
      <w:r w:rsidRPr="0065050F">
        <w:rPr>
          <w:sz w:val="28"/>
          <w:szCs w:val="28"/>
        </w:rPr>
        <w:t xml:space="preserve"> целях проведения ранней более ранней уборки, снижения развития болезней, повышения производительности сушильных установок применяют десикацию посевов подсолнечника.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10.3 Десикацию проводят через 35-40 дней после массового цветения при наличии- 50-60% растений с жёлтыми и 40-50% с жёлто- бурыми и бурыми </w:t>
      </w:r>
      <w:r w:rsidRPr="0065050F">
        <w:rPr>
          <w:sz w:val="28"/>
          <w:szCs w:val="28"/>
        </w:rPr>
        <w:lastRenderedPageBreak/>
        <w:t>корзинками и влажности семян 30-35%. Более ранняя обработка десикантами приводит к снижению урожайности.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10.4</w:t>
      </w:r>
      <w:proofErr w:type="gramStart"/>
      <w:r w:rsidR="00BD68B3" w:rsidRPr="0065050F">
        <w:rPr>
          <w:sz w:val="28"/>
          <w:szCs w:val="28"/>
        </w:rPr>
        <w:t xml:space="preserve"> В</w:t>
      </w:r>
      <w:proofErr w:type="gramEnd"/>
      <w:r w:rsidR="00BD68B3" w:rsidRPr="0065050F">
        <w:rPr>
          <w:sz w:val="28"/>
          <w:szCs w:val="28"/>
        </w:rPr>
        <w:t xml:space="preserve"> качестве десикантов </w:t>
      </w:r>
      <w:r w:rsidR="00245B29" w:rsidRPr="0065050F">
        <w:rPr>
          <w:sz w:val="28"/>
          <w:szCs w:val="28"/>
        </w:rPr>
        <w:t xml:space="preserve">может быть использован </w:t>
      </w:r>
      <w:proofErr w:type="spellStart"/>
      <w:r w:rsidRPr="0065050F">
        <w:rPr>
          <w:sz w:val="28"/>
          <w:szCs w:val="28"/>
        </w:rPr>
        <w:t>реглон</w:t>
      </w:r>
      <w:proofErr w:type="spellEnd"/>
      <w:r w:rsidRPr="0065050F">
        <w:rPr>
          <w:sz w:val="28"/>
          <w:szCs w:val="28"/>
        </w:rPr>
        <w:t xml:space="preserve"> супер, 15% в.р.-2</w:t>
      </w:r>
      <w:r w:rsidR="00245B29" w:rsidRPr="0065050F">
        <w:rPr>
          <w:sz w:val="28"/>
          <w:szCs w:val="28"/>
        </w:rPr>
        <w:t>,</w:t>
      </w:r>
      <w:r w:rsidRPr="0065050F">
        <w:rPr>
          <w:sz w:val="28"/>
          <w:szCs w:val="28"/>
        </w:rPr>
        <w:t>0 л/га, баста, 14% в.р.-1,5-2,0 л/</w:t>
      </w:r>
      <w:r w:rsidR="00245B29" w:rsidRPr="0065050F">
        <w:rPr>
          <w:sz w:val="28"/>
          <w:szCs w:val="28"/>
        </w:rPr>
        <w:t>га и др.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10.5</w:t>
      </w:r>
      <w:proofErr w:type="gramStart"/>
      <w:r w:rsidR="00F67915">
        <w:rPr>
          <w:sz w:val="28"/>
          <w:szCs w:val="28"/>
        </w:rPr>
        <w:t xml:space="preserve"> К</w:t>
      </w:r>
      <w:proofErr w:type="gramEnd"/>
      <w:r w:rsidR="00F67915">
        <w:rPr>
          <w:sz w:val="28"/>
          <w:szCs w:val="28"/>
        </w:rPr>
        <w:t xml:space="preserve"> </w:t>
      </w:r>
      <w:r w:rsidR="00245B29" w:rsidRPr="0065050F">
        <w:rPr>
          <w:sz w:val="28"/>
          <w:szCs w:val="28"/>
        </w:rPr>
        <w:t>уборке после десикации приступают</w:t>
      </w:r>
      <w:r w:rsidRPr="0065050F">
        <w:rPr>
          <w:sz w:val="28"/>
          <w:szCs w:val="28"/>
        </w:rPr>
        <w:t xml:space="preserve"> при влажности семян 12-13%. Перестой подсолнечника до снижения влажности </w:t>
      </w:r>
      <w:r w:rsidR="00245B29" w:rsidRPr="0065050F">
        <w:rPr>
          <w:sz w:val="28"/>
          <w:szCs w:val="28"/>
        </w:rPr>
        <w:t xml:space="preserve">семян ниже 10% не допускается. </w:t>
      </w:r>
    </w:p>
    <w:p w:rsidR="00B35062" w:rsidRPr="0065050F" w:rsidRDefault="00F67915" w:rsidP="00485055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noProof/>
          <w:sz w:val="28"/>
          <w:szCs w:val="28"/>
        </w:rPr>
        <w:t xml:space="preserve">10.6 </w:t>
      </w:r>
      <w:r w:rsidR="00B35062" w:rsidRPr="0065050F">
        <w:rPr>
          <w:noProof/>
          <w:sz w:val="28"/>
          <w:szCs w:val="28"/>
        </w:rPr>
        <w:t>Подсолнечник убирают прямым комбайнированием</w:t>
      </w:r>
      <w:r w:rsidR="00245B29" w:rsidRPr="0065050F">
        <w:rPr>
          <w:noProof/>
          <w:sz w:val="28"/>
          <w:szCs w:val="28"/>
        </w:rPr>
        <w:t xml:space="preserve"> (в сжатые сроки </w:t>
      </w:r>
      <w:r w:rsidR="00245B29" w:rsidRPr="0065050F">
        <w:rPr>
          <w:sz w:val="28"/>
          <w:szCs w:val="28"/>
        </w:rPr>
        <w:t>- 7-10 дней)</w:t>
      </w:r>
      <w:r w:rsidR="00B35062" w:rsidRPr="0065050F">
        <w:rPr>
          <w:noProof/>
          <w:sz w:val="28"/>
          <w:szCs w:val="28"/>
        </w:rPr>
        <w:t>. Применяют зерноуборочные комбайны ДОН-1500Б; КЗС-10 и др., дооборудованные специальными приставками ПСП-10 и др.</w:t>
      </w:r>
      <w:r w:rsidR="00B3496A" w:rsidRPr="0065050F">
        <w:rPr>
          <w:color w:val="000000"/>
          <w:spacing w:val="7"/>
          <w:sz w:val="28"/>
          <w:szCs w:val="28"/>
        </w:rPr>
        <w:t xml:space="preserve">8  Комбайны должны быть отремонтированы, отрегулированы, обкатаны на холостом ходу, возможные места утечки семян - </w:t>
      </w:r>
      <w:proofErr w:type="spellStart"/>
      <w:r w:rsidR="00B3496A" w:rsidRPr="0065050F">
        <w:rPr>
          <w:color w:val="000000"/>
          <w:spacing w:val="7"/>
          <w:sz w:val="28"/>
          <w:szCs w:val="28"/>
        </w:rPr>
        <w:t>загерметизированы</w:t>
      </w:r>
      <w:proofErr w:type="spellEnd"/>
      <w:r w:rsidR="00B3496A" w:rsidRPr="0065050F">
        <w:rPr>
          <w:color w:val="000000"/>
          <w:spacing w:val="7"/>
          <w:sz w:val="28"/>
          <w:szCs w:val="28"/>
        </w:rPr>
        <w:t>. Допуск комбайнов к работе должен быть оформлен актом.</w:t>
      </w:r>
      <w:r w:rsidR="00201CBE" w:rsidRPr="0065050F">
        <w:rPr>
          <w:color w:val="000000"/>
          <w:spacing w:val="7"/>
          <w:sz w:val="28"/>
          <w:szCs w:val="28"/>
        </w:rPr>
        <w:t xml:space="preserve"> </w:t>
      </w:r>
      <w:r w:rsidR="00245B29" w:rsidRPr="0065050F">
        <w:rPr>
          <w:noProof/>
          <w:sz w:val="28"/>
          <w:szCs w:val="28"/>
        </w:rPr>
        <w:t>При уборке подсолнечниканепереоборудованными зерновыми жатками потери маслосемян составляют</w:t>
      </w:r>
      <w:r w:rsidR="00B35062" w:rsidRPr="0065050F">
        <w:rPr>
          <w:noProof/>
          <w:sz w:val="28"/>
          <w:szCs w:val="28"/>
        </w:rPr>
        <w:t xml:space="preserve"> 30% и более.</w:t>
      </w:r>
    </w:p>
    <w:p w:rsidR="00B35062" w:rsidRPr="0065050F" w:rsidRDefault="00F67915" w:rsidP="00485055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10.7</w:t>
      </w:r>
      <w:proofErr w:type="gramStart"/>
      <w:r>
        <w:rPr>
          <w:color w:val="000000"/>
          <w:spacing w:val="2"/>
          <w:sz w:val="28"/>
          <w:szCs w:val="28"/>
        </w:rPr>
        <w:t xml:space="preserve"> </w:t>
      </w:r>
      <w:r w:rsidR="00B35062" w:rsidRPr="0065050F">
        <w:rPr>
          <w:color w:val="000000"/>
          <w:spacing w:val="2"/>
          <w:sz w:val="28"/>
          <w:szCs w:val="28"/>
        </w:rPr>
        <w:t>П</w:t>
      </w:r>
      <w:proofErr w:type="gramEnd"/>
      <w:r w:rsidR="00B35062" w:rsidRPr="0065050F">
        <w:rPr>
          <w:color w:val="000000"/>
          <w:spacing w:val="2"/>
          <w:sz w:val="28"/>
          <w:szCs w:val="28"/>
        </w:rPr>
        <w:t>ри уборке подсолнечника устанавливают пониженную частоту вращения молотильного барабана. Для комбайнов диаметром молотильного барабана 60 см частота вращения- 300 об/мин. При влажности семян 16-20% частоту вращения повышают на 50-100 об /мин., при влажности более 20%- на 100-200 об/мин.</w:t>
      </w: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="00E76806" w:rsidRPr="0065050F">
        <w:rPr>
          <w:sz w:val="28"/>
          <w:szCs w:val="28"/>
        </w:rPr>
        <w:t xml:space="preserve"> Зазор между барабаном и </w:t>
      </w:r>
      <w:proofErr w:type="spellStart"/>
      <w:r w:rsidR="00E76806" w:rsidRPr="0065050F">
        <w:rPr>
          <w:sz w:val="28"/>
          <w:szCs w:val="28"/>
        </w:rPr>
        <w:t>подбара</w:t>
      </w:r>
      <w:r w:rsidR="00B35062" w:rsidRPr="0065050F">
        <w:rPr>
          <w:sz w:val="28"/>
          <w:szCs w:val="28"/>
        </w:rPr>
        <w:t>баньем</w:t>
      </w:r>
      <w:proofErr w:type="spellEnd"/>
      <w:r w:rsidR="00B35062" w:rsidRPr="0065050F">
        <w:rPr>
          <w:sz w:val="28"/>
          <w:szCs w:val="28"/>
        </w:rPr>
        <w:t xml:space="preserve"> зависит от диаметра корзинок: на входе- 25-40мм, на выходе- 15-25мм. При большом количестве обрушенных семянок зазор увеличивают, частоту вращения барабана снижают.</w:t>
      </w: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10.9</w:t>
      </w:r>
      <w:proofErr w:type="gramStart"/>
      <w:r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П</w:t>
      </w:r>
      <w:proofErr w:type="gramEnd"/>
      <w:r w:rsidR="00B35062" w:rsidRPr="0065050F">
        <w:rPr>
          <w:sz w:val="28"/>
          <w:szCs w:val="28"/>
        </w:rPr>
        <w:t>ри уборке сухих семян верхние жалюзийные решета открывают до 10-15 мм, а ниже - до 8-13 мм, возвратный элеватор закрывают.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        При сильном поражении болезнями и большой влажности семян верхние решета открывают до 18 мм, нижние - до 16 мм.</w:t>
      </w: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В зависимости от влажности семян регул</w:t>
      </w:r>
      <w:r w:rsidR="007B0220">
        <w:rPr>
          <w:sz w:val="28"/>
          <w:szCs w:val="28"/>
        </w:rPr>
        <w:t xml:space="preserve">ируют обороты вентилятора. </w:t>
      </w:r>
    </w:p>
    <w:p w:rsidR="00B35062" w:rsidRPr="0065050F" w:rsidRDefault="00F67915" w:rsidP="00485055">
      <w:pPr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B35062" w:rsidRPr="0065050F">
        <w:rPr>
          <w:sz w:val="28"/>
          <w:szCs w:val="28"/>
        </w:rPr>
        <w:t xml:space="preserve">  Высота среза растений - максимально возможная для обмолачивания только корзинок. </w:t>
      </w:r>
      <w:proofErr w:type="gramStart"/>
      <w:r w:rsidR="00B35062" w:rsidRPr="0065050F">
        <w:rPr>
          <w:sz w:val="28"/>
          <w:szCs w:val="28"/>
        </w:rPr>
        <w:t>Скорость движения комбайна: с зерновой жаткой – 4-5 км/ч, с широко</w:t>
      </w:r>
      <w:r w:rsidR="00E76806" w:rsidRPr="0065050F">
        <w:rPr>
          <w:sz w:val="28"/>
          <w:szCs w:val="28"/>
        </w:rPr>
        <w:t>р</w:t>
      </w:r>
      <w:r w:rsidR="00B35062" w:rsidRPr="0065050F">
        <w:rPr>
          <w:sz w:val="28"/>
          <w:szCs w:val="28"/>
        </w:rPr>
        <w:t>ядной – 6-7 км/ч.</w:t>
      </w:r>
      <w:proofErr w:type="gramEnd"/>
    </w:p>
    <w:p w:rsidR="00B35062" w:rsidRPr="0065050F" w:rsidRDefault="00F67915" w:rsidP="004850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10.11 </w:t>
      </w:r>
      <w:r w:rsidR="00E76806" w:rsidRPr="0065050F">
        <w:rPr>
          <w:sz w:val="28"/>
          <w:szCs w:val="28"/>
        </w:rPr>
        <w:t xml:space="preserve">Регулировка режима работы при уборке </w:t>
      </w:r>
      <w:r w:rsidR="00146C78" w:rsidRPr="0065050F">
        <w:rPr>
          <w:sz w:val="28"/>
          <w:szCs w:val="28"/>
        </w:rPr>
        <w:t xml:space="preserve"> выполняется</w:t>
      </w:r>
      <w:r w:rsidR="00B35062" w:rsidRPr="0065050F">
        <w:rPr>
          <w:sz w:val="28"/>
          <w:szCs w:val="28"/>
        </w:rPr>
        <w:t xml:space="preserve"> не менее двух раз</w:t>
      </w:r>
      <w:r w:rsidR="00146C78" w:rsidRPr="0065050F">
        <w:rPr>
          <w:sz w:val="28"/>
          <w:szCs w:val="28"/>
        </w:rPr>
        <w:t xml:space="preserve"> в сутки</w:t>
      </w:r>
      <w:r w:rsidR="00B35062" w:rsidRPr="0065050F">
        <w:rPr>
          <w:sz w:val="28"/>
          <w:szCs w:val="28"/>
        </w:rPr>
        <w:t>: в полдень – для работы при сухом воздухе, вечером – при влажном.</w:t>
      </w:r>
      <w:proofErr w:type="gramEnd"/>
    </w:p>
    <w:p w:rsidR="00B35062" w:rsidRPr="0065050F" w:rsidRDefault="00F67915" w:rsidP="004850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 </w:t>
      </w:r>
      <w:r w:rsidR="00B35062" w:rsidRPr="0065050F">
        <w:rPr>
          <w:sz w:val="28"/>
          <w:szCs w:val="28"/>
        </w:rPr>
        <w:t>Требования к выполнению технологических операций при уборке и методы оценки качества работ приведены в Приложении 1.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</w:p>
    <w:p w:rsidR="00B35062" w:rsidRPr="0065050F" w:rsidRDefault="00F67915" w:rsidP="00485055">
      <w:pPr>
        <w:pStyle w:val="7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B3496A" w:rsidRPr="0065050F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ПОСЛЕУБОРОЧНАЯ ДОРАБОТКА СЕМЯН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11.1</w:t>
      </w:r>
      <w:r w:rsidR="00EE7491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>Поступающий от комбайна ворох должен быть сразу очищен и высушен. Очистку проводят на установках ОВП-20; ОВС – 25; МПО-5; К-527. Используют разделительные и зерновые (Б</w:t>
      </w:r>
      <w:proofErr w:type="gramStart"/>
      <w:r w:rsidRPr="0065050F">
        <w:rPr>
          <w:sz w:val="28"/>
          <w:szCs w:val="28"/>
          <w:vertAlign w:val="subscript"/>
        </w:rPr>
        <w:t>1</w:t>
      </w:r>
      <w:proofErr w:type="gramEnd"/>
      <w:r w:rsidRPr="0065050F">
        <w:rPr>
          <w:sz w:val="28"/>
          <w:szCs w:val="28"/>
        </w:rPr>
        <w:t xml:space="preserve"> и Б</w:t>
      </w:r>
      <w:r w:rsidRPr="0065050F">
        <w:rPr>
          <w:sz w:val="28"/>
          <w:szCs w:val="28"/>
          <w:vertAlign w:val="subscript"/>
        </w:rPr>
        <w:t>2</w:t>
      </w:r>
      <w:r w:rsidRPr="0065050F">
        <w:rPr>
          <w:sz w:val="28"/>
          <w:szCs w:val="28"/>
        </w:rPr>
        <w:t xml:space="preserve">), подсевные и сортировальные (В и Г) решета с круглыми и продолговатыми отверстиями, которые подбирают в зависимости от размера семян. Размеры решёт для очистки семян: </w:t>
      </w:r>
    </w:p>
    <w:p w:rsidR="00B35062" w:rsidRPr="0065050F" w:rsidRDefault="00201CBE" w:rsidP="00485055">
      <w:pPr>
        <w:numPr>
          <w:ilvl w:val="0"/>
          <w:numId w:val="19"/>
        </w:numPr>
        <w:ind w:left="0" w:firstLine="0"/>
        <w:jc w:val="both"/>
        <w:rPr>
          <w:sz w:val="28"/>
          <w:szCs w:val="28"/>
          <w:lang w:val="en-US"/>
        </w:rPr>
      </w:pPr>
      <w:r w:rsidRPr="0065050F">
        <w:rPr>
          <w:sz w:val="28"/>
          <w:szCs w:val="28"/>
        </w:rPr>
        <w:t>верхние</w:t>
      </w:r>
      <w:proofErr w:type="gramStart"/>
      <w:r w:rsidR="00EA5621" w:rsidRPr="0065050F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:</w:t>
      </w:r>
      <w:proofErr w:type="gramEnd"/>
    </w:p>
    <w:p w:rsidR="00B35062" w:rsidRPr="0065050F" w:rsidRDefault="00B35062" w:rsidP="00485055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t>- Б</w:t>
      </w:r>
      <w:proofErr w:type="gramStart"/>
      <w:r w:rsidRPr="0065050F">
        <w:rPr>
          <w:sz w:val="28"/>
          <w:szCs w:val="28"/>
          <w:vertAlign w:val="subscript"/>
        </w:rPr>
        <w:t>1</w:t>
      </w:r>
      <w:proofErr w:type="gramEnd"/>
      <w:r w:rsidRPr="0065050F">
        <w:rPr>
          <w:sz w:val="28"/>
          <w:szCs w:val="28"/>
        </w:rPr>
        <w:t xml:space="preserve"> – круглое 8 мм,</w:t>
      </w:r>
    </w:p>
    <w:p w:rsidR="00B35062" w:rsidRPr="0065050F" w:rsidRDefault="00B35062" w:rsidP="00485055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lastRenderedPageBreak/>
        <w:t>- Б</w:t>
      </w:r>
      <w:proofErr w:type="gramStart"/>
      <w:r w:rsidRPr="0065050F">
        <w:rPr>
          <w:sz w:val="28"/>
          <w:szCs w:val="28"/>
          <w:vertAlign w:val="subscript"/>
        </w:rPr>
        <w:t>2</w:t>
      </w:r>
      <w:proofErr w:type="gramEnd"/>
      <w:r w:rsidRPr="0065050F">
        <w:rPr>
          <w:sz w:val="28"/>
          <w:szCs w:val="28"/>
        </w:rPr>
        <w:t xml:space="preserve"> – круглое 9-10 мм</w:t>
      </w:r>
      <w:r w:rsidRPr="0065050F">
        <w:rPr>
          <w:sz w:val="28"/>
          <w:szCs w:val="28"/>
          <w:lang w:val="en-US"/>
        </w:rPr>
        <w:t>;</w:t>
      </w:r>
    </w:p>
    <w:p w:rsidR="00B35062" w:rsidRPr="0065050F" w:rsidRDefault="00B35062" w:rsidP="00485055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t>нижние</w:t>
      </w:r>
      <w:r w:rsidRPr="0065050F">
        <w:rPr>
          <w:sz w:val="28"/>
          <w:szCs w:val="28"/>
          <w:lang w:val="en-US"/>
        </w:rPr>
        <w:t>:</w:t>
      </w:r>
    </w:p>
    <w:p w:rsidR="00B35062" w:rsidRPr="0065050F" w:rsidRDefault="00B35062" w:rsidP="00485055">
      <w:pPr>
        <w:numPr>
          <w:ilvl w:val="0"/>
          <w:numId w:val="21"/>
        </w:numPr>
        <w:ind w:left="0" w:firstLine="0"/>
        <w:rPr>
          <w:sz w:val="28"/>
          <w:szCs w:val="28"/>
        </w:rPr>
      </w:pPr>
      <w:r w:rsidRPr="0065050F">
        <w:rPr>
          <w:sz w:val="28"/>
          <w:szCs w:val="28"/>
        </w:rPr>
        <w:t>-</w:t>
      </w:r>
      <w:r w:rsidR="00201CBE" w:rsidRPr="0065050F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 xml:space="preserve">В – </w:t>
      </w:r>
      <w:proofErr w:type="gramStart"/>
      <w:r w:rsidRPr="0065050F">
        <w:rPr>
          <w:sz w:val="28"/>
          <w:szCs w:val="28"/>
        </w:rPr>
        <w:t>круглое</w:t>
      </w:r>
      <w:proofErr w:type="gramEnd"/>
      <w:r w:rsidRPr="0065050F">
        <w:rPr>
          <w:sz w:val="28"/>
          <w:szCs w:val="28"/>
        </w:rPr>
        <w:t xml:space="preserve"> 3-4 мм, </w:t>
      </w:r>
    </w:p>
    <w:p w:rsidR="00B35062" w:rsidRPr="0065050F" w:rsidRDefault="00B35062" w:rsidP="00485055">
      <w:pPr>
        <w:numPr>
          <w:ilvl w:val="0"/>
          <w:numId w:val="21"/>
        </w:numPr>
        <w:ind w:left="0" w:firstLine="0"/>
        <w:rPr>
          <w:sz w:val="28"/>
          <w:szCs w:val="28"/>
        </w:rPr>
      </w:pPr>
      <w:r w:rsidRPr="0065050F">
        <w:rPr>
          <w:sz w:val="28"/>
          <w:szCs w:val="28"/>
        </w:rPr>
        <w:t xml:space="preserve">- </w:t>
      </w:r>
      <w:r w:rsidR="00201CBE" w:rsidRPr="0065050F">
        <w:rPr>
          <w:sz w:val="28"/>
          <w:szCs w:val="28"/>
        </w:rPr>
        <w:t xml:space="preserve"> </w:t>
      </w:r>
      <w:proofErr w:type="gramStart"/>
      <w:r w:rsidRPr="0065050F">
        <w:rPr>
          <w:sz w:val="28"/>
          <w:szCs w:val="28"/>
        </w:rPr>
        <w:t>Г-</w:t>
      </w:r>
      <w:proofErr w:type="gramEnd"/>
      <w:r w:rsidRPr="0065050F">
        <w:rPr>
          <w:sz w:val="28"/>
          <w:szCs w:val="28"/>
        </w:rPr>
        <w:t xml:space="preserve"> продолговатое 1,7-2,6 мм.</w:t>
      </w:r>
    </w:p>
    <w:p w:rsidR="00B35062" w:rsidRPr="0065050F" w:rsidRDefault="00B35062" w:rsidP="00485055">
      <w:pPr>
        <w:rPr>
          <w:sz w:val="28"/>
          <w:szCs w:val="28"/>
        </w:rPr>
      </w:pPr>
      <w:r w:rsidRPr="0065050F">
        <w:rPr>
          <w:sz w:val="28"/>
          <w:szCs w:val="28"/>
        </w:rPr>
        <w:t>11.2</w:t>
      </w:r>
      <w:proofErr w:type="gramStart"/>
      <w:r w:rsidRPr="0065050F">
        <w:rPr>
          <w:sz w:val="28"/>
          <w:szCs w:val="28"/>
        </w:rPr>
        <w:t xml:space="preserve"> Д</w:t>
      </w:r>
      <w:proofErr w:type="gramEnd"/>
      <w:r w:rsidRPr="0065050F">
        <w:rPr>
          <w:sz w:val="28"/>
          <w:szCs w:val="28"/>
        </w:rPr>
        <w:t>ля сушки семян используют напольные, карусельные или шахтные сушилки. Температура теплоносителя и нагрева семян в зависимости от типа сушилки приведена в таблице 7.</w:t>
      </w:r>
    </w:p>
    <w:p w:rsidR="00B35062" w:rsidRPr="0065050F" w:rsidRDefault="00F67915" w:rsidP="00485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Таблица 7 – Режимы сушки семян подсолнечника.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710"/>
        <w:gridCol w:w="140"/>
        <w:gridCol w:w="142"/>
        <w:gridCol w:w="850"/>
        <w:gridCol w:w="1134"/>
        <w:gridCol w:w="993"/>
        <w:gridCol w:w="1134"/>
      </w:tblGrid>
      <w:tr w:rsidR="00B35062" w:rsidRPr="0065050F" w:rsidTr="00845297">
        <w:trPr>
          <w:trHeight w:val="632"/>
        </w:trPr>
        <w:tc>
          <w:tcPr>
            <w:tcW w:w="1560" w:type="dxa"/>
            <w:vMerge w:val="restart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Влажность семян, %</w:t>
            </w:r>
          </w:p>
        </w:tc>
        <w:tc>
          <w:tcPr>
            <w:tcW w:w="4112" w:type="dxa"/>
            <w:gridSpan w:val="4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Температура теплоносителя сушилки, </w:t>
            </w:r>
            <w:r w:rsidRPr="0065050F">
              <w:rPr>
                <w:sz w:val="28"/>
                <w:szCs w:val="28"/>
                <w:vertAlign w:val="superscript"/>
              </w:rPr>
              <w:t>о</w:t>
            </w:r>
            <w:r w:rsidRPr="0065050F">
              <w:rPr>
                <w:sz w:val="28"/>
                <w:szCs w:val="28"/>
              </w:rPr>
              <w:t>С</w:t>
            </w:r>
          </w:p>
        </w:tc>
        <w:tc>
          <w:tcPr>
            <w:tcW w:w="4393" w:type="dxa"/>
            <w:gridSpan w:val="6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Допустимая температура нагрева семян в сушилке, </w:t>
            </w:r>
            <w:r w:rsidRPr="0065050F">
              <w:rPr>
                <w:sz w:val="28"/>
                <w:szCs w:val="28"/>
                <w:vertAlign w:val="superscript"/>
              </w:rPr>
              <w:t>о</w:t>
            </w:r>
            <w:r w:rsidRPr="0065050F">
              <w:rPr>
                <w:sz w:val="28"/>
                <w:szCs w:val="28"/>
              </w:rPr>
              <w:t>С</w:t>
            </w:r>
          </w:p>
        </w:tc>
      </w:tr>
      <w:tr w:rsidR="00B35062" w:rsidRPr="0065050F" w:rsidTr="00845297">
        <w:trPr>
          <w:trHeight w:val="985"/>
        </w:trPr>
        <w:tc>
          <w:tcPr>
            <w:tcW w:w="1560" w:type="dxa"/>
            <w:vMerge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шахтной</w:t>
            </w:r>
          </w:p>
        </w:tc>
        <w:tc>
          <w:tcPr>
            <w:tcW w:w="1134" w:type="dxa"/>
          </w:tcPr>
          <w:p w:rsidR="00B35062" w:rsidRPr="0065050F" w:rsidRDefault="00EA5621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бара</w:t>
            </w:r>
            <w:r w:rsidR="00B35062" w:rsidRPr="0065050F">
              <w:rPr>
                <w:sz w:val="28"/>
                <w:szCs w:val="28"/>
              </w:rPr>
              <w:t>банной</w:t>
            </w:r>
          </w:p>
        </w:tc>
        <w:tc>
          <w:tcPr>
            <w:tcW w:w="1134" w:type="dxa"/>
          </w:tcPr>
          <w:p w:rsidR="00B35062" w:rsidRPr="0065050F" w:rsidRDefault="00EA5621" w:rsidP="00485055">
            <w:pPr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пневмобара</w:t>
            </w:r>
            <w:r w:rsidR="00B35062" w:rsidRPr="0065050F">
              <w:rPr>
                <w:sz w:val="28"/>
                <w:szCs w:val="28"/>
              </w:rPr>
              <w:t>банной</w:t>
            </w:r>
            <w:proofErr w:type="spellEnd"/>
          </w:p>
        </w:tc>
        <w:tc>
          <w:tcPr>
            <w:tcW w:w="992" w:type="dxa"/>
            <w:gridSpan w:val="3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переодического</w:t>
            </w:r>
            <w:proofErr w:type="spellEnd"/>
            <w:r w:rsidRPr="0065050F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850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шахтной</w:t>
            </w:r>
          </w:p>
        </w:tc>
        <w:tc>
          <w:tcPr>
            <w:tcW w:w="1134" w:type="dxa"/>
          </w:tcPr>
          <w:p w:rsidR="00B35062" w:rsidRPr="0065050F" w:rsidRDefault="00EA5621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бара</w:t>
            </w:r>
            <w:r w:rsidR="00B35062" w:rsidRPr="0065050F">
              <w:rPr>
                <w:sz w:val="28"/>
                <w:szCs w:val="28"/>
              </w:rPr>
              <w:t>банной</w:t>
            </w:r>
          </w:p>
        </w:tc>
        <w:tc>
          <w:tcPr>
            <w:tcW w:w="993" w:type="dxa"/>
          </w:tcPr>
          <w:p w:rsidR="00B35062" w:rsidRPr="0065050F" w:rsidRDefault="00EA5621" w:rsidP="00485055">
            <w:pPr>
              <w:rPr>
                <w:sz w:val="28"/>
                <w:szCs w:val="28"/>
              </w:rPr>
            </w:pPr>
            <w:proofErr w:type="spellStart"/>
            <w:r w:rsidRPr="0065050F">
              <w:rPr>
                <w:sz w:val="28"/>
                <w:szCs w:val="28"/>
              </w:rPr>
              <w:t>пневмобара</w:t>
            </w:r>
            <w:r w:rsidR="00B35062" w:rsidRPr="0065050F">
              <w:rPr>
                <w:sz w:val="28"/>
                <w:szCs w:val="28"/>
              </w:rPr>
              <w:t>банной</w:t>
            </w:r>
            <w:proofErr w:type="spellEnd"/>
          </w:p>
        </w:tc>
        <w:tc>
          <w:tcPr>
            <w:tcW w:w="1134" w:type="dxa"/>
          </w:tcPr>
          <w:p w:rsidR="00B35062" w:rsidRPr="0065050F" w:rsidRDefault="00EA5621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пери</w:t>
            </w:r>
            <w:r w:rsidR="00B35062" w:rsidRPr="0065050F">
              <w:rPr>
                <w:sz w:val="28"/>
                <w:szCs w:val="28"/>
              </w:rPr>
              <w:t>одического действия</w:t>
            </w:r>
          </w:p>
        </w:tc>
      </w:tr>
      <w:tr w:rsidR="00B35062" w:rsidRPr="0065050F" w:rsidTr="006770E0">
        <w:trPr>
          <w:trHeight w:val="535"/>
        </w:trPr>
        <w:tc>
          <w:tcPr>
            <w:tcW w:w="10065" w:type="dxa"/>
            <w:gridSpan w:val="11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                                      Промышленное сырьё</w:t>
            </w:r>
          </w:p>
        </w:tc>
      </w:tr>
      <w:tr w:rsidR="00B35062" w:rsidRPr="0065050F" w:rsidTr="00845297">
        <w:trPr>
          <w:trHeight w:val="413"/>
        </w:trPr>
        <w:tc>
          <w:tcPr>
            <w:tcW w:w="1560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До 17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150-160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180-200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400-420</w:t>
            </w:r>
          </w:p>
        </w:tc>
        <w:tc>
          <w:tcPr>
            <w:tcW w:w="850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55-60</w:t>
            </w:r>
          </w:p>
        </w:tc>
        <w:tc>
          <w:tcPr>
            <w:tcW w:w="992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55</w:t>
            </w:r>
          </w:p>
        </w:tc>
      </w:tr>
      <w:tr w:rsidR="00B35062" w:rsidRPr="0065050F" w:rsidTr="00845297">
        <w:trPr>
          <w:trHeight w:val="365"/>
        </w:trPr>
        <w:tc>
          <w:tcPr>
            <w:tcW w:w="1560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До 24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140-150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160-180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350-400</w:t>
            </w:r>
          </w:p>
        </w:tc>
        <w:tc>
          <w:tcPr>
            <w:tcW w:w="850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48-50</w:t>
            </w:r>
          </w:p>
        </w:tc>
        <w:tc>
          <w:tcPr>
            <w:tcW w:w="992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50</w:t>
            </w:r>
          </w:p>
        </w:tc>
      </w:tr>
      <w:tr w:rsidR="00B35062" w:rsidRPr="0065050F" w:rsidTr="00845297">
        <w:trPr>
          <w:trHeight w:val="328"/>
        </w:trPr>
        <w:tc>
          <w:tcPr>
            <w:tcW w:w="1560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До 30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120-140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140-160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300-350</w:t>
            </w:r>
          </w:p>
        </w:tc>
        <w:tc>
          <w:tcPr>
            <w:tcW w:w="850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40-50</w:t>
            </w:r>
          </w:p>
        </w:tc>
        <w:tc>
          <w:tcPr>
            <w:tcW w:w="992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45</w:t>
            </w:r>
          </w:p>
        </w:tc>
      </w:tr>
      <w:tr w:rsidR="00B35062" w:rsidRPr="0065050F" w:rsidTr="006770E0">
        <w:trPr>
          <w:trHeight w:val="413"/>
        </w:trPr>
        <w:tc>
          <w:tcPr>
            <w:tcW w:w="10065" w:type="dxa"/>
            <w:gridSpan w:val="11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                                      Семенной материал</w:t>
            </w:r>
          </w:p>
        </w:tc>
      </w:tr>
      <w:tr w:rsidR="00B35062" w:rsidRPr="0065050F" w:rsidTr="00845297">
        <w:trPr>
          <w:trHeight w:val="389"/>
        </w:trPr>
        <w:tc>
          <w:tcPr>
            <w:tcW w:w="1560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До 14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75-85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130-140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0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45-50</w:t>
            </w:r>
          </w:p>
        </w:tc>
        <w:tc>
          <w:tcPr>
            <w:tcW w:w="992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40</w:t>
            </w:r>
          </w:p>
        </w:tc>
      </w:tr>
      <w:tr w:rsidR="00B35062" w:rsidRPr="0065050F" w:rsidTr="00845297">
        <w:trPr>
          <w:trHeight w:val="328"/>
        </w:trPr>
        <w:tc>
          <w:tcPr>
            <w:tcW w:w="1560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70-75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120-130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0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40-45</w:t>
            </w:r>
          </w:p>
        </w:tc>
        <w:tc>
          <w:tcPr>
            <w:tcW w:w="992" w:type="dxa"/>
            <w:gridSpan w:val="2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5062" w:rsidRPr="0065050F" w:rsidRDefault="00B35062" w:rsidP="00485055">
            <w:pPr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35</w:t>
            </w:r>
          </w:p>
        </w:tc>
      </w:tr>
    </w:tbl>
    <w:p w:rsidR="00B35062" w:rsidRPr="0065050F" w:rsidRDefault="00B35062" w:rsidP="00485055">
      <w:pPr>
        <w:rPr>
          <w:sz w:val="28"/>
          <w:szCs w:val="28"/>
        </w:rPr>
      </w:pPr>
      <w:r w:rsidRPr="0065050F">
        <w:rPr>
          <w:sz w:val="28"/>
          <w:szCs w:val="28"/>
        </w:rPr>
        <w:t>Примечание. При использовании наполь</w:t>
      </w:r>
      <w:r w:rsidR="00B3496A" w:rsidRPr="0065050F">
        <w:rPr>
          <w:sz w:val="28"/>
          <w:szCs w:val="28"/>
        </w:rPr>
        <w:t xml:space="preserve">ных сушилок высота насыпи – не </w:t>
      </w:r>
      <w:r w:rsidRPr="0065050F">
        <w:rPr>
          <w:sz w:val="28"/>
          <w:szCs w:val="28"/>
        </w:rPr>
        <w:t>более 0,5 м.</w:t>
      </w:r>
    </w:p>
    <w:p w:rsidR="00B35062" w:rsidRPr="0065050F" w:rsidRDefault="00B35062" w:rsidP="00485055">
      <w:pPr>
        <w:jc w:val="both"/>
        <w:rPr>
          <w:color w:val="000000"/>
          <w:spacing w:val="1"/>
          <w:sz w:val="28"/>
          <w:szCs w:val="28"/>
        </w:rPr>
      </w:pPr>
      <w:r w:rsidRPr="0065050F">
        <w:rPr>
          <w:color w:val="000000"/>
          <w:spacing w:val="5"/>
          <w:sz w:val="28"/>
          <w:szCs w:val="28"/>
        </w:rPr>
        <w:t xml:space="preserve">11.3 Окончательную очистку и сортировку семенного зерна выполняют на </w:t>
      </w:r>
      <w:r w:rsidRPr="0065050F">
        <w:rPr>
          <w:color w:val="000000"/>
          <w:spacing w:val="1"/>
          <w:sz w:val="28"/>
          <w:szCs w:val="28"/>
        </w:rPr>
        <w:t>машинах ЗВС-20; МЗС-10; МЗС-25; К-531; ОПВ-20А; МС-4,5.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Разделение семян по размерам – на </w:t>
      </w:r>
      <w:proofErr w:type="spellStart"/>
      <w:r w:rsidRPr="0065050F">
        <w:rPr>
          <w:sz w:val="28"/>
          <w:szCs w:val="28"/>
        </w:rPr>
        <w:t>пневмостолах</w:t>
      </w:r>
      <w:proofErr w:type="spellEnd"/>
      <w:r w:rsidRPr="0065050F">
        <w:rPr>
          <w:sz w:val="28"/>
          <w:szCs w:val="28"/>
        </w:rPr>
        <w:t xml:space="preserve"> СПС-5; ПСС-2,5.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11.4</w:t>
      </w:r>
      <w:r w:rsidR="00F67915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 xml:space="preserve">Поставляемые на переработку маслосемена должны соответствовать требованиям ГОСТ 22391-89 «Подсолнечник. Требования при заготовках и поставках» (таблица 8). 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  Таблица 8 – Требования к семенам подсолнечника, поставляемым на промышленную переработку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551"/>
        <w:gridCol w:w="3345"/>
      </w:tblGrid>
      <w:tr w:rsidR="00B35062" w:rsidRPr="0065050F" w:rsidTr="006770E0">
        <w:tc>
          <w:tcPr>
            <w:tcW w:w="3369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Показатель</w:t>
            </w:r>
          </w:p>
        </w:tc>
        <w:tc>
          <w:tcPr>
            <w:tcW w:w="2551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Базисная норма</w:t>
            </w:r>
          </w:p>
        </w:tc>
        <w:tc>
          <w:tcPr>
            <w:tcW w:w="3345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Ограничительная норма</w:t>
            </w:r>
          </w:p>
        </w:tc>
      </w:tr>
      <w:tr w:rsidR="00B35062" w:rsidRPr="0065050F" w:rsidTr="006770E0">
        <w:tc>
          <w:tcPr>
            <w:tcW w:w="3369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Влажность %</w:t>
            </w:r>
          </w:p>
        </w:tc>
        <w:tc>
          <w:tcPr>
            <w:tcW w:w="2551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    7,0</w:t>
            </w:r>
          </w:p>
        </w:tc>
        <w:tc>
          <w:tcPr>
            <w:tcW w:w="3345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     6,0-19,0*</w:t>
            </w:r>
          </w:p>
        </w:tc>
      </w:tr>
      <w:tr w:rsidR="00B35062" w:rsidRPr="0065050F" w:rsidTr="006770E0">
        <w:tc>
          <w:tcPr>
            <w:tcW w:w="3369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Сорная примесь %</w:t>
            </w:r>
          </w:p>
        </w:tc>
        <w:tc>
          <w:tcPr>
            <w:tcW w:w="2551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    1,0</w:t>
            </w:r>
          </w:p>
        </w:tc>
        <w:tc>
          <w:tcPr>
            <w:tcW w:w="3345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         10*</w:t>
            </w:r>
          </w:p>
        </w:tc>
      </w:tr>
      <w:tr w:rsidR="00B35062" w:rsidRPr="0065050F" w:rsidTr="006770E0">
        <w:tc>
          <w:tcPr>
            <w:tcW w:w="3369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Масличная примесь %</w:t>
            </w:r>
          </w:p>
        </w:tc>
        <w:tc>
          <w:tcPr>
            <w:tcW w:w="2551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    3,0</w:t>
            </w:r>
          </w:p>
        </w:tc>
        <w:tc>
          <w:tcPr>
            <w:tcW w:w="3345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      Не более 7</w:t>
            </w:r>
          </w:p>
        </w:tc>
      </w:tr>
      <w:tr w:rsidR="00B35062" w:rsidRPr="0065050F" w:rsidTr="006770E0">
        <w:tc>
          <w:tcPr>
            <w:tcW w:w="3369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Заражённость вредителями</w:t>
            </w:r>
          </w:p>
        </w:tc>
        <w:tc>
          <w:tcPr>
            <w:tcW w:w="2551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>Не допускается</w:t>
            </w:r>
          </w:p>
        </w:tc>
        <w:tc>
          <w:tcPr>
            <w:tcW w:w="3345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Не допускается кроме заражённости клещом не </w:t>
            </w:r>
            <w:r w:rsidRPr="0065050F">
              <w:rPr>
                <w:sz w:val="28"/>
                <w:szCs w:val="28"/>
              </w:rPr>
              <w:lastRenderedPageBreak/>
              <w:t>выше 2 степени</w:t>
            </w:r>
          </w:p>
        </w:tc>
      </w:tr>
      <w:tr w:rsidR="00B35062" w:rsidRPr="0065050F" w:rsidTr="006770E0">
        <w:tc>
          <w:tcPr>
            <w:tcW w:w="3369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lastRenderedPageBreak/>
              <w:t>Кислотное число, мг КОН</w:t>
            </w:r>
          </w:p>
        </w:tc>
        <w:tc>
          <w:tcPr>
            <w:tcW w:w="2551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35062" w:rsidRPr="0065050F" w:rsidRDefault="00B35062" w:rsidP="00485055">
            <w:pPr>
              <w:jc w:val="both"/>
              <w:rPr>
                <w:sz w:val="28"/>
                <w:szCs w:val="28"/>
              </w:rPr>
            </w:pPr>
            <w:r w:rsidRPr="0065050F">
              <w:rPr>
                <w:sz w:val="28"/>
                <w:szCs w:val="28"/>
              </w:rPr>
              <w:t xml:space="preserve">  Не более 5**</w:t>
            </w:r>
          </w:p>
        </w:tc>
      </w:tr>
    </w:tbl>
    <w:p w:rsidR="00B35062" w:rsidRPr="0065050F" w:rsidRDefault="00B35062" w:rsidP="00EE7491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*По согласованию заготовительной организации и поставщика допускается </w:t>
      </w:r>
      <w:proofErr w:type="gramStart"/>
      <w:r w:rsidRPr="0065050F">
        <w:rPr>
          <w:sz w:val="28"/>
          <w:szCs w:val="28"/>
        </w:rPr>
        <w:t>влажность</w:t>
      </w:r>
      <w:proofErr w:type="gramEnd"/>
      <w:r w:rsidRPr="0065050F">
        <w:rPr>
          <w:sz w:val="28"/>
          <w:szCs w:val="28"/>
        </w:rPr>
        <w:t xml:space="preserve"> и содержание сорной примеси выше ограничительных норм при возможности доведения до кондиций, обеспечивающих сохранность семян подсолнечника.</w:t>
      </w:r>
    </w:p>
    <w:p w:rsidR="00B35062" w:rsidRPr="0065050F" w:rsidRDefault="00EA5621" w:rsidP="00EE7491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 </w:t>
      </w:r>
      <w:r w:rsidR="00B35062" w:rsidRPr="0065050F">
        <w:rPr>
          <w:sz w:val="28"/>
          <w:szCs w:val="28"/>
        </w:rPr>
        <w:t>**Допускается поставлять непосредственно на промышленную переработку семена подсолнечника с кислотным числом масла по нормам для поставляемых семян.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color w:val="000000"/>
          <w:spacing w:val="5"/>
          <w:sz w:val="28"/>
          <w:szCs w:val="28"/>
        </w:rPr>
        <w:t>11.5</w:t>
      </w:r>
      <w:r w:rsidR="00F67915">
        <w:rPr>
          <w:color w:val="000000"/>
          <w:spacing w:val="5"/>
          <w:sz w:val="28"/>
          <w:szCs w:val="28"/>
        </w:rPr>
        <w:t xml:space="preserve"> </w:t>
      </w:r>
      <w:r w:rsidRPr="0065050F">
        <w:rPr>
          <w:sz w:val="28"/>
          <w:szCs w:val="28"/>
        </w:rPr>
        <w:t xml:space="preserve">Семена подсолнечника должны быть неповреждёнными, охлаждёнными, иметь свойственные цвет, запах без наличия затхлого и плесневелого. </w:t>
      </w:r>
    </w:p>
    <w:p w:rsidR="00B35062" w:rsidRPr="0065050F" w:rsidRDefault="00B35062" w:rsidP="00485055">
      <w:pPr>
        <w:jc w:val="both"/>
        <w:rPr>
          <w:sz w:val="28"/>
          <w:szCs w:val="28"/>
        </w:rPr>
      </w:pPr>
      <w:r w:rsidRPr="0065050F">
        <w:rPr>
          <w:sz w:val="28"/>
          <w:szCs w:val="28"/>
        </w:rPr>
        <w:t>11.6</w:t>
      </w:r>
      <w:proofErr w:type="gramStart"/>
      <w:r w:rsidR="00F67915">
        <w:rPr>
          <w:sz w:val="28"/>
          <w:szCs w:val="28"/>
        </w:rPr>
        <w:t xml:space="preserve"> </w:t>
      </w:r>
      <w:r w:rsidRPr="0065050F">
        <w:rPr>
          <w:sz w:val="28"/>
          <w:szCs w:val="28"/>
        </w:rPr>
        <w:t>К</w:t>
      </w:r>
      <w:proofErr w:type="gramEnd"/>
      <w:r w:rsidRPr="0065050F">
        <w:rPr>
          <w:sz w:val="28"/>
          <w:szCs w:val="28"/>
        </w:rPr>
        <w:t xml:space="preserve"> примесям относят: </w:t>
      </w:r>
    </w:p>
    <w:p w:rsidR="00B35062" w:rsidRPr="0065050F" w:rsidRDefault="00B35062" w:rsidP="0048505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gramStart"/>
      <w:r w:rsidRPr="0065050F">
        <w:rPr>
          <w:sz w:val="28"/>
          <w:szCs w:val="28"/>
        </w:rPr>
        <w:t>сорную</w:t>
      </w:r>
      <w:proofErr w:type="gramEnd"/>
      <w:r w:rsidRPr="0065050F">
        <w:rPr>
          <w:sz w:val="28"/>
          <w:szCs w:val="28"/>
        </w:rPr>
        <w:t xml:space="preserve"> – через сито диаметром 3,0 мм проходят комочки земли, лузга, остатки корзинок, стеблей; семена пустые без ядра и испорченные с ядром чёрного цвета; семена дикорастущих и культурных растений;</w:t>
      </w:r>
    </w:p>
    <w:p w:rsidR="00B35062" w:rsidRPr="0065050F" w:rsidRDefault="00B35062" w:rsidP="0048505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5050F">
        <w:rPr>
          <w:sz w:val="28"/>
          <w:szCs w:val="28"/>
        </w:rPr>
        <w:t xml:space="preserve">масличную – семена подсолнечника, полностью или частично обрушенные; поражённые вредителями; битые, давленые с остатками ядра менее половины; поврежденные в результате сушки (ядра от серо-желтого до коричневого цвета), самосогревания; недозрелые, проросшие, подмороженные, с непрочной лузгой, поражённые болезнями (загнившие, заплесневевшие). </w:t>
      </w:r>
    </w:p>
    <w:p w:rsidR="00B35062" w:rsidRPr="0065050F" w:rsidRDefault="00F67915" w:rsidP="00485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="00B35062" w:rsidRPr="0065050F">
        <w:rPr>
          <w:b/>
          <w:sz w:val="28"/>
          <w:szCs w:val="28"/>
        </w:rPr>
        <w:t>ХРАНЕНИЕ</w:t>
      </w:r>
    </w:p>
    <w:p w:rsidR="00B35062" w:rsidRPr="0065050F" w:rsidRDefault="00B35062" w:rsidP="00485055">
      <w:pPr>
        <w:shd w:val="clear" w:color="auto" w:fill="FFFFFF"/>
        <w:tabs>
          <w:tab w:val="left" w:pos="744"/>
        </w:tabs>
        <w:jc w:val="both"/>
        <w:rPr>
          <w:color w:val="000000"/>
          <w:spacing w:val="-1"/>
          <w:sz w:val="28"/>
          <w:szCs w:val="28"/>
        </w:rPr>
      </w:pPr>
      <w:r w:rsidRPr="0065050F">
        <w:rPr>
          <w:color w:val="000000"/>
          <w:spacing w:val="2"/>
          <w:sz w:val="28"/>
          <w:szCs w:val="28"/>
        </w:rPr>
        <w:t>12.1</w:t>
      </w:r>
      <w:r w:rsidR="004127C9" w:rsidRPr="0065050F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4127C9" w:rsidRPr="0065050F">
        <w:rPr>
          <w:color w:val="000000"/>
          <w:spacing w:val="2"/>
          <w:sz w:val="28"/>
          <w:szCs w:val="28"/>
          <w:lang w:val="en-US"/>
        </w:rPr>
        <w:t>C</w:t>
      </w:r>
      <w:proofErr w:type="gramEnd"/>
      <w:r w:rsidR="00A06FF1" w:rsidRPr="0065050F">
        <w:rPr>
          <w:color w:val="000000"/>
          <w:spacing w:val="2"/>
          <w:sz w:val="28"/>
          <w:szCs w:val="28"/>
        </w:rPr>
        <w:t>емена</w:t>
      </w:r>
      <w:r w:rsidRPr="0065050F">
        <w:rPr>
          <w:color w:val="000000"/>
          <w:spacing w:val="2"/>
          <w:sz w:val="28"/>
          <w:szCs w:val="28"/>
        </w:rPr>
        <w:t xml:space="preserve"> подсолнечника </w:t>
      </w:r>
      <w:r w:rsidRPr="0065050F">
        <w:rPr>
          <w:color w:val="000000"/>
          <w:spacing w:val="9"/>
          <w:sz w:val="28"/>
          <w:szCs w:val="28"/>
        </w:rPr>
        <w:t xml:space="preserve">хранят в чистых, сухих, без постороннего </w:t>
      </w:r>
      <w:r w:rsidRPr="0065050F">
        <w:rPr>
          <w:color w:val="000000"/>
          <w:spacing w:val="8"/>
          <w:sz w:val="28"/>
          <w:szCs w:val="28"/>
        </w:rPr>
        <w:t xml:space="preserve">запаха, не зараженных вредителями </w:t>
      </w:r>
      <w:r w:rsidRPr="0065050F">
        <w:rPr>
          <w:color w:val="000000"/>
          <w:spacing w:val="5"/>
          <w:sz w:val="28"/>
          <w:szCs w:val="28"/>
        </w:rPr>
        <w:t>зернохранилищах в соответствии с правилами</w:t>
      </w:r>
      <w:r w:rsidRPr="0065050F">
        <w:rPr>
          <w:color w:val="000000"/>
          <w:spacing w:val="8"/>
          <w:sz w:val="28"/>
          <w:szCs w:val="28"/>
        </w:rPr>
        <w:t xml:space="preserve"> и</w:t>
      </w:r>
      <w:r w:rsidRPr="0065050F">
        <w:rPr>
          <w:color w:val="000000"/>
          <w:spacing w:val="5"/>
          <w:sz w:val="28"/>
          <w:szCs w:val="28"/>
        </w:rPr>
        <w:t xml:space="preserve"> условиями хранения, утвержденными в установленном  по</w:t>
      </w:r>
      <w:r w:rsidRPr="0065050F">
        <w:rPr>
          <w:color w:val="000000"/>
          <w:spacing w:val="-1"/>
          <w:sz w:val="28"/>
          <w:szCs w:val="28"/>
        </w:rPr>
        <w:t>рядке.</w:t>
      </w:r>
    </w:p>
    <w:p w:rsidR="00B35062" w:rsidRPr="0065050F" w:rsidRDefault="00B35062" w:rsidP="00B35062">
      <w:pPr>
        <w:shd w:val="clear" w:color="auto" w:fill="FFFFFF"/>
        <w:tabs>
          <w:tab w:val="left" w:pos="782"/>
        </w:tabs>
        <w:ind w:left="540" w:hanging="540"/>
        <w:jc w:val="both"/>
        <w:rPr>
          <w:color w:val="000000"/>
          <w:spacing w:val="7"/>
          <w:sz w:val="28"/>
          <w:szCs w:val="28"/>
        </w:rPr>
      </w:pPr>
      <w:r w:rsidRPr="0065050F">
        <w:rPr>
          <w:color w:val="000000"/>
          <w:spacing w:val="1"/>
          <w:sz w:val="28"/>
          <w:szCs w:val="28"/>
        </w:rPr>
        <w:t>12.2</w:t>
      </w:r>
      <w:proofErr w:type="gramStart"/>
      <w:r w:rsidRPr="0065050F">
        <w:rPr>
          <w:color w:val="000000"/>
          <w:spacing w:val="8"/>
          <w:sz w:val="28"/>
          <w:szCs w:val="28"/>
        </w:rPr>
        <w:t xml:space="preserve"> Н</w:t>
      </w:r>
      <w:proofErr w:type="gramEnd"/>
      <w:r w:rsidRPr="0065050F">
        <w:rPr>
          <w:color w:val="000000"/>
          <w:spacing w:val="8"/>
          <w:sz w:val="28"/>
          <w:szCs w:val="28"/>
        </w:rPr>
        <w:t>а длител</w:t>
      </w:r>
      <w:r w:rsidR="00A06FF1" w:rsidRPr="0065050F">
        <w:rPr>
          <w:color w:val="000000"/>
          <w:spacing w:val="8"/>
          <w:sz w:val="28"/>
          <w:szCs w:val="28"/>
        </w:rPr>
        <w:t xml:space="preserve">ьное хранение их закладывают </w:t>
      </w:r>
      <w:r w:rsidRPr="0065050F">
        <w:rPr>
          <w:color w:val="000000"/>
          <w:spacing w:val="8"/>
          <w:sz w:val="28"/>
          <w:szCs w:val="28"/>
        </w:rPr>
        <w:t xml:space="preserve"> с влажностью не</w:t>
      </w:r>
      <w:r w:rsidRPr="0065050F">
        <w:rPr>
          <w:color w:val="000000"/>
          <w:spacing w:val="7"/>
          <w:sz w:val="28"/>
          <w:szCs w:val="28"/>
        </w:rPr>
        <w:t xml:space="preserve"> более 7,0%, засоренностью не более 2,0%.</w:t>
      </w:r>
    </w:p>
    <w:p w:rsidR="00B35062" w:rsidRPr="0065050F" w:rsidRDefault="00B35062" w:rsidP="00B35062">
      <w:pPr>
        <w:shd w:val="clear" w:color="auto" w:fill="FFFFFF"/>
        <w:tabs>
          <w:tab w:val="left" w:pos="782"/>
        </w:tabs>
        <w:ind w:left="540" w:firstLine="27"/>
        <w:jc w:val="both"/>
        <w:rPr>
          <w:color w:val="000000"/>
          <w:spacing w:val="-8"/>
          <w:sz w:val="28"/>
          <w:szCs w:val="28"/>
        </w:rPr>
      </w:pPr>
      <w:r w:rsidRPr="0065050F">
        <w:rPr>
          <w:color w:val="000000"/>
          <w:spacing w:val="7"/>
          <w:sz w:val="28"/>
          <w:szCs w:val="28"/>
        </w:rPr>
        <w:t xml:space="preserve"> При влажности до 9,0% и засорённости не более 3,0% срок хранения семян подсолнечника – до 1 месяца при условии активного вентилирования.</w:t>
      </w:r>
    </w:p>
    <w:p w:rsidR="00B35062" w:rsidRPr="0065050F" w:rsidRDefault="00B35062" w:rsidP="00B35062">
      <w:pPr>
        <w:shd w:val="clear" w:color="auto" w:fill="FFFFFF"/>
        <w:tabs>
          <w:tab w:val="left" w:pos="744"/>
        </w:tabs>
        <w:ind w:left="540" w:hanging="540"/>
        <w:jc w:val="both"/>
        <w:rPr>
          <w:sz w:val="28"/>
          <w:szCs w:val="28"/>
        </w:rPr>
      </w:pPr>
      <w:r w:rsidRPr="0065050F">
        <w:rPr>
          <w:color w:val="000000"/>
          <w:spacing w:val="3"/>
          <w:sz w:val="28"/>
          <w:szCs w:val="28"/>
        </w:rPr>
        <w:t>12.3 Маслосемена с влажностью 7,0% хранят во всех типах зернохранилищ.</w:t>
      </w:r>
    </w:p>
    <w:p w:rsidR="00B35062" w:rsidRPr="0065050F" w:rsidRDefault="00B35062" w:rsidP="00B35062">
      <w:pPr>
        <w:shd w:val="clear" w:color="auto" w:fill="FFFFFF"/>
        <w:tabs>
          <w:tab w:val="left" w:pos="782"/>
        </w:tabs>
        <w:ind w:left="540" w:hanging="540"/>
        <w:jc w:val="both"/>
        <w:rPr>
          <w:color w:val="000000"/>
          <w:spacing w:val="9"/>
          <w:sz w:val="28"/>
          <w:szCs w:val="28"/>
        </w:rPr>
      </w:pPr>
      <w:r w:rsidRPr="0065050F">
        <w:rPr>
          <w:color w:val="000000"/>
          <w:spacing w:val="9"/>
          <w:sz w:val="28"/>
          <w:szCs w:val="28"/>
        </w:rPr>
        <w:t>12.4</w:t>
      </w:r>
      <w:proofErr w:type="gramStart"/>
      <w:r w:rsidRPr="0065050F">
        <w:rPr>
          <w:color w:val="000000"/>
          <w:spacing w:val="9"/>
          <w:sz w:val="28"/>
          <w:szCs w:val="28"/>
        </w:rPr>
        <w:t xml:space="preserve"> Н</w:t>
      </w:r>
      <w:proofErr w:type="gramEnd"/>
      <w:r w:rsidRPr="0065050F">
        <w:rPr>
          <w:color w:val="000000"/>
          <w:spacing w:val="9"/>
          <w:sz w:val="28"/>
          <w:szCs w:val="28"/>
        </w:rPr>
        <w:t>е допускается хранение со здоровыми партиями семян подсолнечника, поражённых белой и серой гнилью.</w:t>
      </w:r>
    </w:p>
    <w:p w:rsidR="00B35062" w:rsidRPr="0065050F" w:rsidRDefault="00B35062" w:rsidP="00B35062">
      <w:pPr>
        <w:shd w:val="clear" w:color="auto" w:fill="FFFFFF"/>
        <w:tabs>
          <w:tab w:val="left" w:pos="782"/>
        </w:tabs>
        <w:ind w:left="540" w:hanging="540"/>
        <w:jc w:val="both"/>
        <w:rPr>
          <w:color w:val="000000"/>
          <w:spacing w:val="8"/>
          <w:sz w:val="28"/>
          <w:szCs w:val="28"/>
        </w:rPr>
      </w:pPr>
      <w:r w:rsidRPr="0065050F">
        <w:rPr>
          <w:color w:val="000000"/>
          <w:spacing w:val="8"/>
          <w:sz w:val="28"/>
          <w:szCs w:val="28"/>
        </w:rPr>
        <w:t xml:space="preserve">12.5 Семена хранят насыпью высотой не более 0,5 м или в мешках </w:t>
      </w:r>
      <w:proofErr w:type="gramStart"/>
      <w:r w:rsidRPr="0065050F">
        <w:rPr>
          <w:color w:val="000000"/>
          <w:spacing w:val="8"/>
          <w:sz w:val="28"/>
          <w:szCs w:val="28"/>
        </w:rPr>
        <w:t xml:space="preserve">( </w:t>
      </w:r>
      <w:proofErr w:type="gramEnd"/>
      <w:r w:rsidRPr="0065050F">
        <w:rPr>
          <w:color w:val="000000"/>
          <w:spacing w:val="8"/>
          <w:sz w:val="28"/>
          <w:szCs w:val="28"/>
        </w:rPr>
        <w:t>семена элиты и суперэлиты) штабелями по 8 штук в ряду. Ширина штабеля – не более 2,5м. расстояние между штабелями и стеной – 0,5 м, для погрузки мешков – 1,5м. Мешки хранят на поддонах, удалённых от пола не менее чем на 15 см, два раза в год перекладывают: верхние – вниз, нижние – вверх.</w:t>
      </w:r>
    </w:p>
    <w:p w:rsidR="00B35062" w:rsidRPr="0065050F" w:rsidRDefault="00B35062" w:rsidP="00B3506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  <w:rPr>
          <w:color w:val="000000"/>
          <w:spacing w:val="5"/>
          <w:sz w:val="28"/>
          <w:szCs w:val="28"/>
        </w:rPr>
      </w:pPr>
      <w:r w:rsidRPr="0065050F">
        <w:rPr>
          <w:color w:val="000000"/>
          <w:spacing w:val="6"/>
          <w:sz w:val="28"/>
          <w:szCs w:val="28"/>
        </w:rPr>
        <w:t>12.6</w:t>
      </w:r>
      <w:proofErr w:type="gramStart"/>
      <w:r w:rsidR="00F67915">
        <w:rPr>
          <w:color w:val="000000"/>
          <w:spacing w:val="6"/>
          <w:sz w:val="28"/>
          <w:szCs w:val="28"/>
        </w:rPr>
        <w:t xml:space="preserve"> </w:t>
      </w:r>
      <w:r w:rsidRPr="0065050F">
        <w:rPr>
          <w:color w:val="000000"/>
          <w:spacing w:val="2"/>
          <w:sz w:val="28"/>
          <w:szCs w:val="28"/>
        </w:rPr>
        <w:t>К</w:t>
      </w:r>
      <w:proofErr w:type="gramEnd"/>
      <w:r w:rsidRPr="0065050F">
        <w:rPr>
          <w:color w:val="000000"/>
          <w:spacing w:val="2"/>
          <w:sz w:val="28"/>
          <w:szCs w:val="28"/>
        </w:rPr>
        <w:t>аждая партия семян складируется отдельно по классам, с наличием этикетки с  указанием сорта, категории, репродукции, года урожая, но</w:t>
      </w:r>
      <w:r w:rsidRPr="0065050F">
        <w:rPr>
          <w:color w:val="000000"/>
          <w:spacing w:val="4"/>
          <w:sz w:val="28"/>
          <w:szCs w:val="28"/>
        </w:rPr>
        <w:t xml:space="preserve">мера и массы и партии, количество мест, качества семян (всхожесть, </w:t>
      </w:r>
      <w:r w:rsidRPr="0065050F">
        <w:rPr>
          <w:color w:val="000000"/>
          <w:spacing w:val="1"/>
          <w:sz w:val="28"/>
          <w:szCs w:val="28"/>
        </w:rPr>
        <w:t>содержание семян культурных и сорных растений) и должна иметь удостоверение о качестве.</w:t>
      </w:r>
    </w:p>
    <w:p w:rsidR="00B35062" w:rsidRPr="0065050F" w:rsidRDefault="00B35062" w:rsidP="00B35062">
      <w:pPr>
        <w:shd w:val="clear" w:color="auto" w:fill="FFFFFF"/>
        <w:tabs>
          <w:tab w:val="left" w:pos="782"/>
        </w:tabs>
        <w:ind w:left="540" w:hanging="540"/>
        <w:jc w:val="both"/>
        <w:rPr>
          <w:color w:val="000000"/>
          <w:spacing w:val="7"/>
          <w:sz w:val="28"/>
          <w:szCs w:val="28"/>
        </w:rPr>
      </w:pPr>
      <w:r w:rsidRPr="0065050F">
        <w:rPr>
          <w:color w:val="000000"/>
          <w:spacing w:val="7"/>
          <w:sz w:val="28"/>
          <w:szCs w:val="28"/>
        </w:rPr>
        <w:t>12.7 Оптимальные параметры при хранении семян подсолнечника:</w:t>
      </w:r>
    </w:p>
    <w:p w:rsidR="00B35062" w:rsidRPr="0065050F" w:rsidRDefault="00B35062" w:rsidP="00B35062">
      <w:pPr>
        <w:numPr>
          <w:ilvl w:val="0"/>
          <w:numId w:val="22"/>
        </w:numPr>
        <w:shd w:val="clear" w:color="auto" w:fill="FFFFFF"/>
        <w:tabs>
          <w:tab w:val="left" w:pos="782"/>
        </w:tabs>
        <w:jc w:val="both"/>
        <w:rPr>
          <w:color w:val="000000"/>
          <w:spacing w:val="1"/>
          <w:sz w:val="28"/>
          <w:szCs w:val="28"/>
        </w:rPr>
      </w:pPr>
      <w:r w:rsidRPr="0065050F">
        <w:rPr>
          <w:color w:val="000000"/>
          <w:spacing w:val="1"/>
          <w:sz w:val="28"/>
          <w:szCs w:val="28"/>
        </w:rPr>
        <w:lastRenderedPageBreak/>
        <w:t xml:space="preserve">влажность, %: </w:t>
      </w:r>
      <w:proofErr w:type="gramStart"/>
      <w:r w:rsidRPr="0065050F">
        <w:rPr>
          <w:color w:val="000000"/>
          <w:spacing w:val="1"/>
          <w:sz w:val="28"/>
          <w:szCs w:val="28"/>
          <w:lang w:val="en-US"/>
        </w:rPr>
        <w:t>c</w:t>
      </w:r>
      <w:proofErr w:type="spellStart"/>
      <w:proofErr w:type="gramEnd"/>
      <w:r w:rsidRPr="0065050F">
        <w:rPr>
          <w:color w:val="000000"/>
          <w:spacing w:val="1"/>
          <w:sz w:val="28"/>
          <w:szCs w:val="28"/>
        </w:rPr>
        <w:t>ухое</w:t>
      </w:r>
      <w:proofErr w:type="spellEnd"/>
      <w:r w:rsidRPr="0065050F">
        <w:rPr>
          <w:color w:val="000000"/>
          <w:spacing w:val="1"/>
          <w:sz w:val="28"/>
          <w:szCs w:val="28"/>
        </w:rPr>
        <w:t xml:space="preserve"> -7,1-8,0; средней сухости – 8,1-9,0; влажное более 9,0.</w:t>
      </w:r>
    </w:p>
    <w:p w:rsidR="00B35062" w:rsidRPr="0065050F" w:rsidRDefault="00B35062" w:rsidP="00B35062">
      <w:pPr>
        <w:numPr>
          <w:ilvl w:val="0"/>
          <w:numId w:val="22"/>
        </w:numPr>
        <w:shd w:val="clear" w:color="auto" w:fill="FFFFFF"/>
        <w:tabs>
          <w:tab w:val="left" w:pos="782"/>
        </w:tabs>
        <w:jc w:val="both"/>
        <w:rPr>
          <w:color w:val="000000"/>
          <w:spacing w:val="1"/>
          <w:sz w:val="28"/>
          <w:szCs w:val="28"/>
        </w:rPr>
      </w:pPr>
      <w:r w:rsidRPr="0065050F">
        <w:rPr>
          <w:color w:val="000000"/>
          <w:spacing w:val="1"/>
          <w:sz w:val="28"/>
          <w:szCs w:val="28"/>
        </w:rPr>
        <w:t xml:space="preserve">сорная примесь, % : </w:t>
      </w:r>
      <w:proofErr w:type="gramStart"/>
      <w:r w:rsidRPr="0065050F">
        <w:rPr>
          <w:color w:val="000000"/>
          <w:spacing w:val="1"/>
          <w:sz w:val="28"/>
          <w:szCs w:val="28"/>
        </w:rPr>
        <w:t>чистое</w:t>
      </w:r>
      <w:proofErr w:type="gramEnd"/>
      <w:r w:rsidRPr="0065050F">
        <w:rPr>
          <w:color w:val="000000"/>
          <w:spacing w:val="1"/>
          <w:sz w:val="28"/>
          <w:szCs w:val="28"/>
        </w:rPr>
        <w:t xml:space="preserve"> не более 1,0; средней чистоты-1,1-5,0; сорное – более 5,0.</w:t>
      </w:r>
    </w:p>
    <w:p w:rsidR="00B35062" w:rsidRPr="0065050F" w:rsidRDefault="00B35062" w:rsidP="00B35062">
      <w:pPr>
        <w:widowControl w:val="0"/>
        <w:numPr>
          <w:ilvl w:val="0"/>
          <w:numId w:val="2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65050F">
        <w:rPr>
          <w:color w:val="000000"/>
          <w:spacing w:val="7"/>
          <w:sz w:val="28"/>
          <w:szCs w:val="28"/>
        </w:rPr>
        <w:t xml:space="preserve">масличная примесь, %: </w:t>
      </w:r>
      <w:proofErr w:type="gramStart"/>
      <w:r w:rsidRPr="0065050F">
        <w:rPr>
          <w:color w:val="000000"/>
          <w:spacing w:val="7"/>
          <w:sz w:val="28"/>
          <w:szCs w:val="28"/>
        </w:rPr>
        <w:t>чистое</w:t>
      </w:r>
      <w:proofErr w:type="gramEnd"/>
      <w:r w:rsidRPr="0065050F">
        <w:rPr>
          <w:color w:val="000000"/>
          <w:spacing w:val="7"/>
          <w:sz w:val="28"/>
          <w:szCs w:val="28"/>
        </w:rPr>
        <w:t xml:space="preserve"> – не более 3,0; средней чистоты- 3,1-7,0; сорное – более 7,0. </w:t>
      </w:r>
    </w:p>
    <w:p w:rsidR="00B35062" w:rsidRPr="0065050F" w:rsidRDefault="003A2789" w:rsidP="00B35062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position-horizontal-relative:margin" from="761.75pt,-57.1pt" to="761.7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" o:allowincell="f" strokeweight=".7pt">
            <w10:wrap anchorx="margin"/>
          </v:line>
        </w:pict>
      </w:r>
      <w:r w:rsidR="00B35062" w:rsidRPr="0065050F">
        <w:rPr>
          <w:color w:val="000000"/>
          <w:spacing w:val="1"/>
          <w:sz w:val="28"/>
          <w:szCs w:val="28"/>
        </w:rPr>
        <w:t>12.8</w:t>
      </w:r>
      <w:r w:rsidR="004127C9" w:rsidRPr="0065050F">
        <w:rPr>
          <w:color w:val="000000"/>
          <w:spacing w:val="1"/>
          <w:sz w:val="28"/>
          <w:szCs w:val="28"/>
        </w:rPr>
        <w:t xml:space="preserve">. </w:t>
      </w:r>
      <w:r w:rsidR="00B35062" w:rsidRPr="0065050F">
        <w:rPr>
          <w:color w:val="000000"/>
          <w:spacing w:val="1"/>
          <w:sz w:val="28"/>
          <w:szCs w:val="28"/>
        </w:rPr>
        <w:t>Контроль каждой партии проводят по показателям: заражённость амбарными вредителями и болезнями, температура и влажность семян.</w:t>
      </w:r>
    </w:p>
    <w:p w:rsidR="00B35062" w:rsidRPr="0065050F" w:rsidRDefault="00B35062" w:rsidP="00B350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65050F">
        <w:rPr>
          <w:color w:val="000000"/>
          <w:spacing w:val="1"/>
          <w:sz w:val="28"/>
          <w:szCs w:val="28"/>
        </w:rPr>
        <w:t xml:space="preserve"> Периодичность контроля (отбирают пробы из различных мест насыпи):</w:t>
      </w:r>
    </w:p>
    <w:p w:rsidR="00B35062" w:rsidRPr="0065050F" w:rsidRDefault="00B35062" w:rsidP="00B35062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/>
        <w:jc w:val="both"/>
        <w:rPr>
          <w:color w:val="000000"/>
          <w:spacing w:val="-10"/>
          <w:sz w:val="28"/>
          <w:szCs w:val="28"/>
        </w:rPr>
      </w:pPr>
      <w:r w:rsidRPr="0065050F">
        <w:rPr>
          <w:color w:val="000000"/>
          <w:spacing w:val="-10"/>
          <w:sz w:val="28"/>
          <w:szCs w:val="28"/>
        </w:rPr>
        <w:t>на заражённость амбарными вредителями и болезнями</w:t>
      </w:r>
    </w:p>
    <w:p w:rsidR="00B35062" w:rsidRPr="0065050F" w:rsidRDefault="00B35062" w:rsidP="00B3506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65050F">
        <w:rPr>
          <w:color w:val="000000"/>
          <w:spacing w:val="-10"/>
          <w:sz w:val="28"/>
          <w:szCs w:val="28"/>
        </w:rPr>
        <w:t>один раз в два месяца при температуре ниже 10</w:t>
      </w:r>
      <w:r w:rsidRPr="0065050F">
        <w:rPr>
          <w:color w:val="000000"/>
          <w:spacing w:val="-10"/>
          <w:sz w:val="28"/>
          <w:szCs w:val="28"/>
          <w:vertAlign w:val="superscript"/>
        </w:rPr>
        <w:t>0</w:t>
      </w:r>
      <w:r w:rsidRPr="0065050F">
        <w:rPr>
          <w:color w:val="000000"/>
          <w:spacing w:val="-10"/>
          <w:sz w:val="28"/>
          <w:szCs w:val="28"/>
        </w:rPr>
        <w:t>С, один раз в месяц при температуре выше 10</w:t>
      </w:r>
      <w:r w:rsidRPr="0065050F">
        <w:rPr>
          <w:color w:val="000000"/>
          <w:spacing w:val="-10"/>
          <w:sz w:val="28"/>
          <w:szCs w:val="28"/>
          <w:vertAlign w:val="superscript"/>
        </w:rPr>
        <w:t>0</w:t>
      </w:r>
      <w:r w:rsidRPr="0065050F">
        <w:rPr>
          <w:color w:val="000000"/>
          <w:spacing w:val="-10"/>
          <w:sz w:val="28"/>
          <w:szCs w:val="28"/>
        </w:rPr>
        <w:t>С;</w:t>
      </w:r>
    </w:p>
    <w:p w:rsidR="00B35062" w:rsidRPr="0065050F" w:rsidRDefault="00B35062" w:rsidP="00B3506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65050F">
        <w:rPr>
          <w:color w:val="000000"/>
          <w:spacing w:val="-10"/>
          <w:sz w:val="28"/>
          <w:szCs w:val="28"/>
        </w:rPr>
        <w:t xml:space="preserve"> температуры</w:t>
      </w:r>
    </w:p>
    <w:p w:rsidR="00B35062" w:rsidRPr="0065050F" w:rsidRDefault="00B35062" w:rsidP="00B3506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65050F">
        <w:rPr>
          <w:spacing w:val="-10"/>
          <w:sz w:val="28"/>
          <w:szCs w:val="28"/>
        </w:rPr>
        <w:t>зимой -</w:t>
      </w:r>
      <w:r w:rsidRPr="0065050F">
        <w:rPr>
          <w:color w:val="000000"/>
          <w:spacing w:val="-10"/>
          <w:sz w:val="28"/>
          <w:szCs w:val="28"/>
        </w:rPr>
        <w:t xml:space="preserve"> через каждые 7 дней при температуре  выше 0</w:t>
      </w:r>
      <w:r w:rsidRPr="0065050F">
        <w:rPr>
          <w:color w:val="000000"/>
          <w:spacing w:val="-10"/>
          <w:sz w:val="28"/>
          <w:szCs w:val="28"/>
          <w:vertAlign w:val="superscript"/>
        </w:rPr>
        <w:t>0</w:t>
      </w:r>
      <w:r w:rsidRPr="0065050F">
        <w:rPr>
          <w:color w:val="000000"/>
          <w:spacing w:val="-10"/>
          <w:sz w:val="28"/>
          <w:szCs w:val="28"/>
        </w:rPr>
        <w:t>С, через 15 дней при температуре ниже 0</w:t>
      </w:r>
      <w:r w:rsidRPr="0065050F">
        <w:rPr>
          <w:color w:val="000000"/>
          <w:spacing w:val="-10"/>
          <w:sz w:val="28"/>
          <w:szCs w:val="28"/>
          <w:vertAlign w:val="superscript"/>
        </w:rPr>
        <w:t>0</w:t>
      </w:r>
      <w:r w:rsidRPr="0065050F">
        <w:rPr>
          <w:color w:val="000000"/>
          <w:spacing w:val="-10"/>
          <w:sz w:val="28"/>
          <w:szCs w:val="28"/>
        </w:rPr>
        <w:t>С;</w:t>
      </w:r>
    </w:p>
    <w:p w:rsidR="00B35062" w:rsidRPr="0065050F" w:rsidRDefault="00B35062" w:rsidP="00B3506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65050F">
        <w:rPr>
          <w:spacing w:val="-10"/>
          <w:sz w:val="28"/>
          <w:szCs w:val="28"/>
        </w:rPr>
        <w:t xml:space="preserve">весной </w:t>
      </w:r>
      <w:r w:rsidRPr="0065050F">
        <w:rPr>
          <w:color w:val="000000"/>
          <w:spacing w:val="-10"/>
          <w:sz w:val="28"/>
          <w:szCs w:val="28"/>
        </w:rPr>
        <w:t>– один раз в 10 дней при температуре ниже 5, один раз в 5 дней при температуре 5-10</w:t>
      </w:r>
      <w:r w:rsidRPr="0065050F">
        <w:rPr>
          <w:color w:val="000000"/>
          <w:spacing w:val="-10"/>
          <w:sz w:val="28"/>
          <w:szCs w:val="28"/>
          <w:vertAlign w:val="superscript"/>
        </w:rPr>
        <w:t>0</w:t>
      </w:r>
      <w:r w:rsidRPr="0065050F">
        <w:rPr>
          <w:color w:val="000000"/>
          <w:spacing w:val="-10"/>
          <w:sz w:val="28"/>
          <w:szCs w:val="28"/>
        </w:rPr>
        <w:t>С, один раз в 5 дней при температуре свыше 10</w:t>
      </w:r>
      <w:r w:rsidRPr="0065050F">
        <w:rPr>
          <w:color w:val="000000"/>
          <w:spacing w:val="-10"/>
          <w:sz w:val="28"/>
          <w:szCs w:val="28"/>
          <w:vertAlign w:val="superscript"/>
        </w:rPr>
        <w:t>0</w:t>
      </w:r>
      <w:r w:rsidRPr="0065050F">
        <w:rPr>
          <w:color w:val="000000"/>
          <w:spacing w:val="-10"/>
          <w:sz w:val="28"/>
          <w:szCs w:val="28"/>
        </w:rPr>
        <w:t>С.</w:t>
      </w:r>
    </w:p>
    <w:p w:rsidR="00B35062" w:rsidRPr="0065050F" w:rsidRDefault="00B35062" w:rsidP="00B3506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65050F">
        <w:rPr>
          <w:color w:val="000000"/>
          <w:spacing w:val="-10"/>
          <w:sz w:val="28"/>
          <w:szCs w:val="28"/>
        </w:rPr>
        <w:t>влажности</w:t>
      </w:r>
    </w:p>
    <w:p w:rsidR="00B35062" w:rsidRPr="0065050F" w:rsidRDefault="00B35062" w:rsidP="00B3506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65050F">
        <w:rPr>
          <w:color w:val="000000"/>
          <w:spacing w:val="-10"/>
          <w:sz w:val="28"/>
          <w:szCs w:val="28"/>
        </w:rPr>
        <w:t xml:space="preserve"> один раз в 30 дней</w:t>
      </w:r>
      <w:r w:rsidR="004127C9" w:rsidRPr="0065050F">
        <w:rPr>
          <w:color w:val="000000"/>
          <w:spacing w:val="-10"/>
          <w:sz w:val="28"/>
          <w:szCs w:val="28"/>
        </w:rPr>
        <w:t xml:space="preserve"> </w:t>
      </w:r>
      <w:r w:rsidRPr="0065050F">
        <w:rPr>
          <w:color w:val="000000"/>
          <w:spacing w:val="-10"/>
          <w:sz w:val="28"/>
          <w:szCs w:val="28"/>
        </w:rPr>
        <w:t>при температуре  ниже  0</w:t>
      </w:r>
      <w:r w:rsidRPr="0065050F">
        <w:rPr>
          <w:color w:val="000000"/>
          <w:spacing w:val="-10"/>
          <w:sz w:val="28"/>
          <w:szCs w:val="28"/>
          <w:vertAlign w:val="superscript"/>
        </w:rPr>
        <w:t>0</w:t>
      </w:r>
      <w:r w:rsidRPr="0065050F">
        <w:rPr>
          <w:color w:val="000000"/>
          <w:spacing w:val="-10"/>
          <w:sz w:val="28"/>
          <w:szCs w:val="28"/>
        </w:rPr>
        <w:t xml:space="preserve">С, один раз в 15 дней при температуре выше  </w:t>
      </w:r>
    </w:p>
    <w:p w:rsidR="00F67915" w:rsidRPr="007B0220" w:rsidRDefault="00B35062" w:rsidP="00A049B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65050F">
        <w:rPr>
          <w:color w:val="000000"/>
          <w:spacing w:val="-10"/>
          <w:sz w:val="28"/>
          <w:szCs w:val="28"/>
        </w:rPr>
        <w:t>при температуре свыше 0</w:t>
      </w: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663CB7" w:rsidRDefault="00663CB7" w:rsidP="00663C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13 </w:t>
      </w:r>
      <w:r w:rsidRPr="00E31D68">
        <w:rPr>
          <w:b/>
          <w:spacing w:val="1"/>
          <w:sz w:val="28"/>
          <w:szCs w:val="28"/>
        </w:rPr>
        <w:t>Особенности выращивания отечественных гибридов</w:t>
      </w:r>
    </w:p>
    <w:p w:rsidR="00663CB7" w:rsidRPr="00E31D68" w:rsidRDefault="00663CB7" w:rsidP="00663C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rPr>
          <w:spacing w:val="1"/>
          <w:sz w:val="28"/>
          <w:szCs w:val="28"/>
        </w:rPr>
      </w:pPr>
      <w:r>
        <w:rPr>
          <w:spacing w:val="1"/>
        </w:rPr>
        <w:t xml:space="preserve">13.1  </w:t>
      </w:r>
      <w:r>
        <w:rPr>
          <w:spacing w:val="1"/>
          <w:sz w:val="28"/>
          <w:szCs w:val="28"/>
        </w:rPr>
        <w:t>Выращивание</w:t>
      </w:r>
      <w:r w:rsidRPr="00E31D68">
        <w:rPr>
          <w:spacing w:val="1"/>
          <w:sz w:val="28"/>
          <w:szCs w:val="28"/>
        </w:rPr>
        <w:t xml:space="preserve"> отечественных гибридов</w:t>
      </w:r>
      <w:r>
        <w:rPr>
          <w:spacing w:val="1"/>
          <w:sz w:val="28"/>
          <w:szCs w:val="28"/>
        </w:rPr>
        <w:t xml:space="preserve"> не имеют специфических особенностей.</w:t>
      </w: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10561E" w:rsidRDefault="0010561E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vertAlign w:val="superscript"/>
        </w:rPr>
      </w:pPr>
    </w:p>
    <w:p w:rsidR="007B0220" w:rsidRPr="007B0220" w:rsidRDefault="007B0220" w:rsidP="007B02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7B0220" w:rsidRDefault="00B35062" w:rsidP="00B35062">
      <w:pPr>
        <w:shd w:val="clear" w:color="auto" w:fill="FFFFFF"/>
        <w:ind w:right="19"/>
        <w:jc w:val="right"/>
        <w:rPr>
          <w:bCs/>
          <w:caps/>
          <w:color w:val="000000"/>
          <w:spacing w:val="8"/>
          <w:sz w:val="28"/>
          <w:szCs w:val="28"/>
        </w:rPr>
      </w:pPr>
      <w:r w:rsidRPr="0065050F">
        <w:rPr>
          <w:bCs/>
          <w:caps/>
          <w:color w:val="000000"/>
          <w:spacing w:val="8"/>
          <w:sz w:val="28"/>
          <w:szCs w:val="28"/>
        </w:rPr>
        <w:t xml:space="preserve">Приложение </w:t>
      </w:r>
      <w:r w:rsidR="0010561E">
        <w:rPr>
          <w:bCs/>
          <w:caps/>
          <w:color w:val="000000"/>
          <w:spacing w:val="8"/>
          <w:sz w:val="28"/>
          <w:szCs w:val="28"/>
        </w:rPr>
        <w:t>1</w:t>
      </w:r>
    </w:p>
    <w:p w:rsidR="00B35062" w:rsidRPr="00485055" w:rsidRDefault="00B35062" w:rsidP="00485055">
      <w:pPr>
        <w:shd w:val="clear" w:color="auto" w:fill="FFFFFF"/>
        <w:ind w:right="19"/>
        <w:rPr>
          <w:caps/>
          <w:sz w:val="28"/>
          <w:szCs w:val="28"/>
        </w:rPr>
      </w:pPr>
      <w:r w:rsidRPr="0065050F">
        <w:rPr>
          <w:b/>
          <w:bCs/>
          <w:color w:val="000000"/>
          <w:spacing w:val="-4"/>
          <w:sz w:val="28"/>
          <w:szCs w:val="28"/>
        </w:rPr>
        <w:t>ТРЕБОВАНИЯ К ВЫПОЛНЕНИЮ ТЕХНОЛОГИЧЕСКИХ ОПЕРА</w:t>
      </w:r>
      <w:r w:rsidRPr="0065050F">
        <w:rPr>
          <w:b/>
          <w:bCs/>
          <w:color w:val="000000"/>
          <w:spacing w:val="-3"/>
          <w:sz w:val="28"/>
          <w:szCs w:val="28"/>
        </w:rPr>
        <w:t>ЦИЙ</w:t>
      </w:r>
    </w:p>
    <w:p w:rsidR="00485055" w:rsidRDefault="00485055" w:rsidP="00B35062">
      <w:pPr>
        <w:shd w:val="clear" w:color="auto" w:fill="FFFFFF"/>
        <w:spacing w:line="206" w:lineRule="exact"/>
        <w:ind w:firstLine="142"/>
        <w:rPr>
          <w:b/>
          <w:bCs/>
          <w:color w:val="000000"/>
          <w:spacing w:val="-3"/>
          <w:sz w:val="28"/>
          <w:szCs w:val="28"/>
        </w:rPr>
      </w:pPr>
    </w:p>
    <w:p w:rsidR="00B35062" w:rsidRPr="0065050F" w:rsidRDefault="00B35062" w:rsidP="00485055">
      <w:pPr>
        <w:shd w:val="clear" w:color="auto" w:fill="FFFFFF"/>
        <w:spacing w:line="206" w:lineRule="exact"/>
        <w:ind w:firstLine="142"/>
        <w:rPr>
          <w:b/>
          <w:bCs/>
          <w:color w:val="000000"/>
          <w:spacing w:val="-7"/>
          <w:sz w:val="28"/>
          <w:szCs w:val="28"/>
        </w:rPr>
      </w:pPr>
      <w:r w:rsidRPr="0065050F">
        <w:rPr>
          <w:b/>
          <w:bCs/>
          <w:color w:val="000000"/>
          <w:spacing w:val="-3"/>
          <w:sz w:val="28"/>
          <w:szCs w:val="28"/>
        </w:rPr>
        <w:t xml:space="preserve">И МЕТОДЫ ОЦЕНКИ КАЧЕСТВА </w:t>
      </w:r>
      <w:r w:rsidRPr="0065050F">
        <w:rPr>
          <w:b/>
          <w:bCs/>
          <w:color w:val="000000"/>
          <w:spacing w:val="-7"/>
          <w:sz w:val="28"/>
          <w:szCs w:val="28"/>
        </w:rPr>
        <w:t>РАБОТ</w:t>
      </w:r>
    </w:p>
    <w:p w:rsidR="00B35062" w:rsidRPr="0065050F" w:rsidRDefault="00B35062" w:rsidP="00B35062">
      <w:pPr>
        <w:shd w:val="clear" w:color="auto" w:fill="FFFFFF"/>
        <w:spacing w:line="206" w:lineRule="exact"/>
        <w:rPr>
          <w:b/>
          <w:bCs/>
          <w:color w:val="000000"/>
          <w:spacing w:val="-7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2"/>
        <w:gridCol w:w="1189"/>
        <w:gridCol w:w="1704"/>
        <w:gridCol w:w="3300"/>
        <w:gridCol w:w="1134"/>
      </w:tblGrid>
      <w:tr w:rsidR="00B35062" w:rsidRPr="00A049B7" w:rsidTr="006770E0">
        <w:trPr>
          <w:trHeight w:val="53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</w:pPr>
            <w:r w:rsidRPr="00A049B7">
              <w:rPr>
                <w:color w:val="000000"/>
              </w:rPr>
              <w:t>Контролируемые  показатели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Норма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Отклонения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Метод оценки ка</w:t>
            </w:r>
            <w:r w:rsidRPr="00A049B7">
              <w:rPr>
                <w:color w:val="000000"/>
                <w:spacing w:val="-2"/>
              </w:rPr>
              <w:t>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Коэффициент качества</w:t>
            </w:r>
          </w:p>
        </w:tc>
      </w:tr>
      <w:tr w:rsidR="00B35062" w:rsidRPr="00A049B7" w:rsidTr="006770E0">
        <w:trPr>
          <w:trHeight w:hRule="exact" w:val="27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</w:pPr>
            <w:r w:rsidRPr="00A049B7"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3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5</w:t>
            </w:r>
          </w:p>
        </w:tc>
      </w:tr>
      <w:tr w:rsidR="00B35062" w:rsidRPr="00A049B7" w:rsidTr="006770E0">
        <w:trPr>
          <w:trHeight w:hRule="exact" w:val="271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8" w:rsidRPr="00A049B7" w:rsidRDefault="00B45588" w:rsidP="008237DF">
            <w:pPr>
              <w:shd w:val="clear" w:color="auto" w:fill="FFFFFF"/>
              <w:ind w:right="19"/>
              <w:rPr>
                <w:caps/>
              </w:rPr>
            </w:pPr>
            <w:r w:rsidRPr="00A049B7">
              <w:rPr>
                <w:b/>
                <w:iCs/>
                <w:color w:val="000000"/>
                <w:spacing w:val="-3"/>
              </w:rPr>
              <w:t xml:space="preserve">                                                                 </w:t>
            </w:r>
            <w:r w:rsidR="00B35062" w:rsidRPr="00A049B7">
              <w:rPr>
                <w:b/>
                <w:iCs/>
                <w:color w:val="000000"/>
                <w:spacing w:val="-3"/>
              </w:rPr>
              <w:t>Обработка почвы</w:t>
            </w:r>
            <w:r w:rsidRPr="00A049B7">
              <w:rPr>
                <w:bCs/>
                <w:caps/>
                <w:color w:val="000000"/>
                <w:spacing w:val="8"/>
              </w:rPr>
              <w:t xml:space="preserve">                       </w:t>
            </w:r>
            <w:r w:rsidR="008237DF" w:rsidRPr="00A049B7">
              <w:rPr>
                <w:bCs/>
                <w:caps/>
                <w:color w:val="000000"/>
                <w:spacing w:val="8"/>
              </w:rPr>
              <w:t xml:space="preserve"> </w:t>
            </w:r>
          </w:p>
          <w:p w:rsidR="00B35062" w:rsidRPr="00A049B7" w:rsidRDefault="00B35062" w:rsidP="006770E0">
            <w:pPr>
              <w:shd w:val="clear" w:color="auto" w:fill="FFFFFF"/>
              <w:jc w:val="center"/>
              <w:rPr>
                <w:b/>
                <w:iCs/>
                <w:color w:val="000000"/>
                <w:spacing w:val="-3"/>
              </w:rPr>
            </w:pPr>
          </w:p>
          <w:p w:rsidR="00B35062" w:rsidRPr="00A049B7" w:rsidRDefault="00B35062" w:rsidP="006770E0">
            <w:pPr>
              <w:shd w:val="clear" w:color="auto" w:fill="FFFFFF"/>
              <w:jc w:val="center"/>
              <w:rPr>
                <w:iCs/>
                <w:color w:val="000000"/>
                <w:spacing w:val="-3"/>
              </w:rPr>
            </w:pPr>
          </w:p>
          <w:p w:rsidR="00B35062" w:rsidRPr="00A049B7" w:rsidRDefault="00B35062" w:rsidP="006770E0">
            <w:pPr>
              <w:shd w:val="clear" w:color="auto" w:fill="FFFFFF"/>
              <w:jc w:val="center"/>
            </w:pPr>
            <w:r w:rsidRPr="00A049B7">
              <w:rPr>
                <w:iCs/>
                <w:color w:val="000000"/>
                <w:spacing w:val="-3"/>
              </w:rPr>
              <w:t>ЛУЩЕНИЕ</w:t>
            </w:r>
          </w:p>
        </w:tc>
      </w:tr>
      <w:tr w:rsidR="00B35062" w:rsidRPr="00A049B7" w:rsidTr="006770E0">
        <w:trPr>
          <w:cantSplit/>
          <w:trHeight w:hRule="exact" w:val="27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>Глубина рыхления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Норма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Линейкой по диагонали поля на  выровненной поверхности в 10 </w:t>
            </w:r>
            <w:r w:rsidRPr="00A049B7">
              <w:rPr>
                <w:color w:val="000000"/>
                <w:spacing w:val="-2"/>
              </w:rPr>
              <w:t>местах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cantSplit/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  <w:spacing w:val="5"/>
              </w:rPr>
              <w:t>почвы</w:t>
            </w:r>
            <w:proofErr w:type="gramStart"/>
            <w:r w:rsidRPr="00A049B7">
              <w:rPr>
                <w:color w:val="000000"/>
                <w:spacing w:val="5"/>
              </w:rPr>
              <w:t>,с</w:t>
            </w:r>
            <w:proofErr w:type="gramEnd"/>
            <w:r w:rsidRPr="00A049B7">
              <w:rPr>
                <w:color w:val="000000"/>
                <w:spacing w:val="5"/>
              </w:rPr>
              <w:t>м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±2</w:t>
            </w:r>
          </w:p>
        </w:tc>
        <w:tc>
          <w:tcPr>
            <w:tcW w:w="3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cantSplit/>
          <w:trHeight w:hRule="exact" w:val="25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- на чистых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5-7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±3</w:t>
            </w:r>
          </w:p>
        </w:tc>
        <w:tc>
          <w:tcPr>
            <w:tcW w:w="3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cantSplit/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- на засоренных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6"/>
              </w:rPr>
              <w:t>10-12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cantSplit/>
          <w:trHeight w:hRule="exact" w:val="216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4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gramStart"/>
            <w:r w:rsidRPr="00A049B7">
              <w:rPr>
                <w:color w:val="000000"/>
                <w:spacing w:val="1"/>
              </w:rPr>
              <w:t>Огрехи  (вокруг по-</w:t>
            </w:r>
            <w:proofErr w:type="gram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  <w:spacing w:val="-1"/>
              </w:rPr>
              <w:t>Отсутст</w:t>
            </w:r>
            <w:proofErr w:type="spellEnd"/>
            <w:r w:rsidRPr="00A049B7">
              <w:rPr>
                <w:color w:val="000000"/>
                <w:spacing w:val="-1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Соответствует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 xml:space="preserve">Линейкой по </w:t>
            </w:r>
            <w:proofErr w:type="spellStart"/>
            <w:r w:rsidRPr="00A049B7">
              <w:rPr>
                <w:color w:val="000000"/>
                <w:spacing w:val="1"/>
              </w:rPr>
              <w:t>диа</w:t>
            </w:r>
            <w:proofErr w:type="spellEnd"/>
            <w:r w:rsidRPr="00A049B7">
              <w:rPr>
                <w:color w:val="000000"/>
                <w:spacing w:val="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2"/>
              </w:rPr>
              <w:t>мех), м</w:t>
            </w:r>
            <w:proofErr w:type="gramStart"/>
            <w:r w:rsidRPr="00A049B7">
              <w:rPr>
                <w:color w:val="000000"/>
                <w:spacing w:val="-2"/>
                <w:vertAlign w:val="superscript"/>
              </w:rPr>
              <w:t>2</w:t>
            </w:r>
            <w:proofErr w:type="gramEnd"/>
            <w:r w:rsidRPr="00A049B7">
              <w:rPr>
                <w:color w:val="000000"/>
                <w:spacing w:val="-2"/>
              </w:rPr>
              <w:t>/га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</w:rPr>
              <w:t>вуют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гонали</w:t>
            </w:r>
            <w:proofErr w:type="spellEnd"/>
            <w:r w:rsidRPr="00A049B7">
              <w:rPr>
                <w:color w:val="000000"/>
              </w:rPr>
              <w:t xml:space="preserve"> поля в 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gramStart"/>
            <w:r w:rsidRPr="00A049B7">
              <w:rPr>
                <w:color w:val="000000"/>
                <w:spacing w:val="-1"/>
              </w:rPr>
              <w:t>местах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До 7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7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Неподрезанные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  <w:spacing w:val="-1"/>
              </w:rPr>
              <w:t>Отсутст</w:t>
            </w:r>
            <w:proofErr w:type="spellEnd"/>
            <w:r w:rsidRPr="00A049B7">
              <w:rPr>
                <w:color w:val="000000"/>
                <w:spacing w:val="-1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Соответствует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Подсчет растений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2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сорные растения,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</w:rPr>
              <w:t>вуют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с помощью рамки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5"/>
              </w:rPr>
              <w:t>шт./м</w:t>
            </w:r>
            <w:proofErr w:type="gramStart"/>
            <w:r w:rsidRPr="00A049B7">
              <w:rPr>
                <w:color w:val="000000"/>
                <w:spacing w:val="-5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2"/>
              </w:rPr>
              <w:t>0,25 м</w:t>
            </w:r>
            <w:proofErr w:type="gramStart"/>
            <w:r w:rsidRPr="00A049B7">
              <w:rPr>
                <w:color w:val="000000"/>
                <w:spacing w:val="-2"/>
                <w:vertAlign w:val="superscript"/>
              </w:rPr>
              <w:t>2</w:t>
            </w:r>
            <w:proofErr w:type="gramEnd"/>
            <w:r w:rsidRPr="00A049B7">
              <w:rPr>
                <w:color w:val="000000"/>
                <w:spacing w:val="-2"/>
              </w:rPr>
              <w:t xml:space="preserve"> в 10 местах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1"/>
              </w:rPr>
              <w:t>До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по диагонали поля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59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iCs/>
                <w:color w:val="000000"/>
                <w:spacing w:val="-6"/>
              </w:rPr>
              <w:t>ВСПАШКА</w:t>
            </w:r>
          </w:p>
        </w:tc>
      </w:tr>
      <w:tr w:rsidR="00B35062" w:rsidRPr="00A049B7" w:rsidTr="006770E0">
        <w:trPr>
          <w:trHeight w:hRule="exact" w:val="282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Глубина пахоты, </w:t>
            </w:r>
            <w:proofErr w:type="gramStart"/>
            <w:r w:rsidRPr="00A049B7">
              <w:rPr>
                <w:color w:val="000000"/>
              </w:rPr>
              <w:t>см</w:t>
            </w:r>
            <w:proofErr w:type="gram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6"/>
              </w:rPr>
              <w:t>18-22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Норма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Линейкой </w:t>
            </w:r>
            <w:proofErr w:type="gramStart"/>
            <w:r w:rsidRPr="00A049B7">
              <w:rPr>
                <w:color w:val="000000"/>
              </w:rPr>
              <w:t>от</w:t>
            </w:r>
            <w:proofErr w:type="gramEnd"/>
            <w:r w:rsidRPr="00A049B7">
              <w:rPr>
                <w:color w:val="000000"/>
              </w:rPr>
              <w:t xml:space="preserve"> вы-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6"/>
              </w:rPr>
              <w:t>+ 3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ровненной</w:t>
            </w:r>
            <w:proofErr w:type="spellEnd"/>
            <w:r w:rsidRPr="00A049B7">
              <w:rPr>
                <w:color w:val="000000"/>
              </w:rPr>
              <w:t xml:space="preserve"> по-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5"/>
              </w:rPr>
              <w:t>+ 5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верхности</w:t>
            </w:r>
            <w:proofErr w:type="spellEnd"/>
            <w:r w:rsidRPr="00A049B7">
              <w:rPr>
                <w:color w:val="000000"/>
              </w:rPr>
              <w:t xml:space="preserve"> до дна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борозды по </w:t>
            </w:r>
            <w:proofErr w:type="spellStart"/>
            <w:r w:rsidRPr="00A049B7">
              <w:rPr>
                <w:color w:val="000000"/>
              </w:rPr>
              <w:t>диаго</w:t>
            </w:r>
            <w:proofErr w:type="spellEnd"/>
            <w:r w:rsidRPr="00A049B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нали</w:t>
            </w:r>
            <w:proofErr w:type="spellEnd"/>
            <w:r w:rsidRPr="00A049B7">
              <w:rPr>
                <w:color w:val="000000"/>
              </w:rPr>
              <w:t xml:space="preserve"> поля</w:t>
            </w:r>
            <w:proofErr w:type="gramStart"/>
            <w:r w:rsidRPr="00A049B7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 при размере поля-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3"/>
              </w:rPr>
              <w:t xml:space="preserve">  до 10 г</w:t>
            </w:r>
            <w:proofErr w:type="gramStart"/>
            <w:r w:rsidRPr="00A049B7">
              <w:rPr>
                <w:color w:val="000000"/>
                <w:spacing w:val="3"/>
              </w:rPr>
              <w:t>а-</w:t>
            </w:r>
            <w:proofErr w:type="gramEnd"/>
            <w:r w:rsidRPr="00A049B7">
              <w:rPr>
                <w:color w:val="000000"/>
                <w:spacing w:val="3"/>
              </w:rPr>
              <w:t xml:space="preserve"> 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</w:tr>
      <w:tr w:rsidR="00B35062" w:rsidRPr="00A049B7" w:rsidTr="006770E0">
        <w:trPr>
          <w:trHeight w:hRule="exact" w:val="22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5"/>
              </w:rPr>
              <w:t>10 местах, более 10 г</w:t>
            </w:r>
            <w:proofErr w:type="gramStart"/>
            <w:r w:rsidRPr="00A049B7">
              <w:rPr>
                <w:color w:val="000000"/>
                <w:spacing w:val="-5"/>
              </w:rPr>
              <w:t>а-</w:t>
            </w:r>
            <w:proofErr w:type="gramEnd"/>
            <w:r w:rsidRPr="00A049B7">
              <w:rPr>
                <w:color w:val="000000"/>
                <w:spacing w:val="-5"/>
              </w:rPr>
              <w:t xml:space="preserve"> — более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</w:tr>
      <w:tr w:rsidR="00B35062" w:rsidRPr="00A049B7" w:rsidTr="006770E0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 В 20 местах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</w:tr>
      <w:tr w:rsidR="00B35062" w:rsidRPr="00A049B7" w:rsidTr="006770E0">
        <w:trPr>
          <w:trHeight w:hRule="exact" w:val="25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 xml:space="preserve">Рыхление </w:t>
            </w:r>
            <w:proofErr w:type="spellStart"/>
            <w:r w:rsidRPr="00A049B7">
              <w:rPr>
                <w:color w:val="000000"/>
                <w:spacing w:val="1"/>
              </w:rPr>
              <w:t>подпа</w:t>
            </w:r>
            <w:proofErr w:type="spellEnd"/>
            <w:r w:rsidRPr="00A049B7">
              <w:rPr>
                <w:color w:val="000000"/>
                <w:spacing w:val="1"/>
              </w:rPr>
              <w:t>-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35-40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1"/>
              </w:rPr>
              <w:t>Норма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>Накладывание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5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  <w:spacing w:val="1"/>
              </w:rPr>
              <w:t>хотного</w:t>
            </w:r>
            <w:proofErr w:type="spellEnd"/>
            <w:r w:rsidRPr="00A049B7">
              <w:rPr>
                <w:color w:val="000000"/>
                <w:spacing w:val="1"/>
              </w:rPr>
              <w:t xml:space="preserve"> горизонта,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>рамки 1x1 м в 5-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59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см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кратнои</w:t>
            </w:r>
            <w:proofErr w:type="spellEnd"/>
            <w:r w:rsidRPr="00A049B7">
              <w:rPr>
                <w:color w:val="000000"/>
              </w:rPr>
              <w:t xml:space="preserve"> повторно-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2"/>
              </w:rPr>
              <w:t xml:space="preserve">Высота </w:t>
            </w:r>
            <w:proofErr w:type="gramStart"/>
            <w:r w:rsidRPr="00A049B7">
              <w:rPr>
                <w:color w:val="000000"/>
                <w:spacing w:val="-2"/>
              </w:rPr>
              <w:t>свальных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Норма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Линейкой в 5 </w:t>
            </w:r>
            <w:proofErr w:type="spellStart"/>
            <w:proofErr w:type="gramStart"/>
            <w:r w:rsidRPr="00A049B7">
              <w:rPr>
                <w:color w:val="000000"/>
              </w:rPr>
              <w:t>мес</w:t>
            </w:r>
            <w:proofErr w:type="spellEnd"/>
            <w:proofErr w:type="gramEnd"/>
            <w:r w:rsidRPr="00A049B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гребней, глубина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3"/>
              </w:rPr>
              <w:t>+ 2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тах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развальных борозд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+ 4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(после заделки), </w:t>
            </w:r>
            <w:proofErr w:type="gramStart"/>
            <w:r w:rsidRPr="00A049B7">
              <w:rPr>
                <w:color w:val="000000"/>
              </w:rPr>
              <w:t>см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proofErr w:type="gramStart"/>
            <w:r w:rsidRPr="00A049B7">
              <w:rPr>
                <w:color w:val="000000"/>
              </w:rPr>
              <w:t>Глыбистость</w:t>
            </w:r>
            <w:proofErr w:type="spellEnd"/>
            <w:r w:rsidRPr="00A049B7">
              <w:rPr>
                <w:color w:val="000000"/>
              </w:rPr>
              <w:t xml:space="preserve"> (ком-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4"/>
              </w:rPr>
              <w:t>15-20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До 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 xml:space="preserve">Подсчет комков </w:t>
            </w:r>
            <w:proofErr w:type="gramStart"/>
            <w:r w:rsidRPr="00A049B7">
              <w:rPr>
                <w:color w:val="000000"/>
                <w:spacing w:val="1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ков размером более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1"/>
              </w:rPr>
              <w:t xml:space="preserve">5 </w:t>
            </w:r>
            <w:proofErr w:type="gramStart"/>
            <w:r w:rsidRPr="00A049B7">
              <w:rPr>
                <w:color w:val="000000"/>
                <w:spacing w:val="-1"/>
              </w:rPr>
              <w:t>местах</w:t>
            </w:r>
            <w:proofErr w:type="gramEnd"/>
            <w:r w:rsidRPr="00A049B7">
              <w:rPr>
                <w:color w:val="000000"/>
                <w:spacing w:val="-1"/>
              </w:rPr>
              <w:t xml:space="preserve"> по </w:t>
            </w:r>
            <w:proofErr w:type="spellStart"/>
            <w:r w:rsidRPr="00A049B7">
              <w:rPr>
                <w:color w:val="000000"/>
                <w:spacing w:val="-1"/>
              </w:rPr>
              <w:t>диа</w:t>
            </w:r>
            <w:proofErr w:type="spellEnd"/>
            <w:r w:rsidRPr="00A049B7">
              <w:rPr>
                <w:color w:val="000000"/>
                <w:spacing w:val="-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3"/>
              </w:rPr>
              <w:t>5 см), шт./м</w:t>
            </w:r>
            <w:proofErr w:type="gramStart"/>
            <w:r w:rsidRPr="00A049B7">
              <w:rPr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1"/>
              </w:rPr>
              <w:t>До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гонали</w:t>
            </w:r>
            <w:proofErr w:type="spellEnd"/>
            <w:r w:rsidRPr="00A049B7">
              <w:rPr>
                <w:color w:val="000000"/>
              </w:rPr>
              <w:t xml:space="preserve"> с помощью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3"/>
              </w:rPr>
              <w:t>рамки 0,25 м</w:t>
            </w:r>
            <w:proofErr w:type="gramStart"/>
            <w:r w:rsidRPr="00A049B7">
              <w:rPr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cantSplit/>
          <w:trHeight w:hRule="exact" w:val="238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Заделка удобрений, </w:t>
            </w:r>
            <w:r w:rsidRPr="00A049B7">
              <w:rPr>
                <w:color w:val="000000"/>
              </w:rPr>
              <w:lastRenderedPageBreak/>
              <w:t>растительных остатков, случаев на 1 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lastRenderedPageBreak/>
              <w:t>Полная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Соответствует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Визуально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cantSplit/>
          <w:trHeight w:hRule="exact" w:val="238"/>
        </w:trPr>
        <w:tc>
          <w:tcPr>
            <w:tcW w:w="2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cantSplit/>
          <w:trHeight w:hRule="exact" w:val="238"/>
        </w:trPr>
        <w:tc>
          <w:tcPr>
            <w:tcW w:w="2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Не более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cantSplit/>
          <w:trHeight w:hRule="exact" w:val="238"/>
        </w:trPr>
        <w:tc>
          <w:tcPr>
            <w:tcW w:w="23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Не более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1"/>
              </w:rPr>
              <w:t xml:space="preserve">Наличие </w:t>
            </w:r>
            <w:proofErr w:type="spellStart"/>
            <w:r w:rsidRPr="00A049B7">
              <w:rPr>
                <w:color w:val="000000"/>
                <w:spacing w:val="-1"/>
              </w:rPr>
              <w:t>необрабо</w:t>
            </w:r>
            <w:proofErr w:type="spellEnd"/>
            <w:r w:rsidRPr="00A049B7">
              <w:rPr>
                <w:color w:val="000000"/>
                <w:spacing w:val="-1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Не до-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Соответствует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Визуально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танных</w:t>
            </w:r>
            <w:proofErr w:type="spellEnd"/>
            <w:r w:rsidRPr="00A049B7">
              <w:rPr>
                <w:color w:val="000000"/>
              </w:rPr>
              <w:t xml:space="preserve"> участков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пускается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gramStart"/>
            <w:r w:rsidRPr="00A049B7">
              <w:rPr>
                <w:color w:val="000000"/>
              </w:rPr>
              <w:t xml:space="preserve">(опахивание </w:t>
            </w:r>
            <w:proofErr w:type="spellStart"/>
            <w:r w:rsidRPr="00A049B7">
              <w:rPr>
                <w:color w:val="000000"/>
              </w:rPr>
              <w:t>пово</w:t>
            </w:r>
            <w:proofErr w:type="spellEnd"/>
            <w:r w:rsidRPr="00A049B7">
              <w:rPr>
                <w:color w:val="000000"/>
              </w:rPr>
              <w:t>-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Невыполнение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ротных полос,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требований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1"/>
              </w:rPr>
              <w:t>клиньев)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1"/>
              </w:rPr>
              <w:t>Огрехи, м</w:t>
            </w:r>
            <w:proofErr w:type="gramStart"/>
            <w:r w:rsidRPr="00A049B7">
              <w:rPr>
                <w:color w:val="000000"/>
                <w:spacing w:val="-1"/>
                <w:vertAlign w:val="superscript"/>
              </w:rPr>
              <w:t>2</w:t>
            </w:r>
            <w:proofErr w:type="gramEnd"/>
            <w:r w:rsidRPr="00A049B7">
              <w:rPr>
                <w:color w:val="000000"/>
                <w:spacing w:val="-1"/>
              </w:rPr>
              <w:t>/га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</w:rPr>
              <w:t>Отсутст</w:t>
            </w:r>
            <w:proofErr w:type="spellEnd"/>
            <w:r w:rsidRPr="00A049B7">
              <w:rPr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Соответствует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Линейкой в 5 </w:t>
            </w:r>
            <w:proofErr w:type="spellStart"/>
            <w:proofErr w:type="gramStart"/>
            <w:r w:rsidRPr="00A049B7">
              <w:rPr>
                <w:color w:val="000000"/>
              </w:rPr>
              <w:t>мес</w:t>
            </w:r>
            <w:proofErr w:type="spellEnd"/>
            <w:proofErr w:type="gramEnd"/>
            <w:r w:rsidRPr="00A049B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84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  <w:spacing w:val="-1"/>
              </w:rPr>
              <w:t>вуют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тах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</w:rPr>
              <w:t>ДоЗ</w:t>
            </w:r>
            <w:proofErr w:type="spellEnd"/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84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3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89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iCs/>
                <w:color w:val="000000"/>
                <w:spacing w:val="-6"/>
              </w:rPr>
              <w:t>ЧИЗЕЛЕВАНИЕ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Глубина рыхления,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5"/>
              </w:rPr>
              <w:t>10-12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Норма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 xml:space="preserve">Линейкой по </w:t>
            </w:r>
            <w:proofErr w:type="spellStart"/>
            <w:r w:rsidRPr="00A049B7">
              <w:rPr>
                <w:color w:val="000000"/>
                <w:spacing w:val="1"/>
              </w:rPr>
              <w:t>диа</w:t>
            </w:r>
            <w:proofErr w:type="spellEnd"/>
            <w:r w:rsidRPr="00A049B7">
              <w:rPr>
                <w:color w:val="000000"/>
                <w:spacing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74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см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3"/>
              </w:rPr>
              <w:t>+ 3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гонали</w:t>
            </w:r>
            <w:proofErr w:type="spellEnd"/>
            <w:r w:rsidRPr="00A049B7">
              <w:rPr>
                <w:color w:val="000000"/>
              </w:rPr>
              <w:t xml:space="preserve"> поля в 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74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5"/>
              </w:rPr>
              <w:t>18-22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+ 4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gramStart"/>
            <w:r w:rsidRPr="00A049B7">
              <w:rPr>
                <w:color w:val="000000"/>
                <w:spacing w:val="-1"/>
              </w:rPr>
              <w:t>местах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74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proofErr w:type="gramStart"/>
            <w:r w:rsidRPr="00A049B7">
              <w:rPr>
                <w:color w:val="000000"/>
                <w:spacing w:val="-1"/>
              </w:rPr>
              <w:t>Глыбистость</w:t>
            </w:r>
            <w:proofErr w:type="spellEnd"/>
            <w:r w:rsidRPr="00A049B7">
              <w:rPr>
                <w:color w:val="000000"/>
                <w:spacing w:val="-1"/>
              </w:rPr>
              <w:t xml:space="preserve"> (ком-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4"/>
              </w:rPr>
              <w:t>16-18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1"/>
              </w:rPr>
              <w:t>До 2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2"/>
              </w:rPr>
              <w:t>Рамкой 0,25 м</w:t>
            </w:r>
            <w:proofErr w:type="gramStart"/>
            <w:r w:rsidRPr="00A049B7">
              <w:rPr>
                <w:color w:val="000000"/>
                <w:spacing w:val="-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74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360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ков размером более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в 10 местах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74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3"/>
              </w:rPr>
              <w:t>5 см), шт./м</w:t>
            </w:r>
            <w:proofErr w:type="gramStart"/>
            <w:r w:rsidRPr="00A049B7">
              <w:rPr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До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74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3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 xml:space="preserve">КУЛЬТИВАЦИЯ </w:t>
            </w:r>
          </w:p>
        </w:tc>
      </w:tr>
      <w:tr w:rsidR="00B35062" w:rsidRPr="00A049B7" w:rsidTr="006770E0">
        <w:trPr>
          <w:trHeight w:hRule="exact" w:val="40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Глубина рыхления,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5"/>
              </w:rPr>
              <w:t>10-12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Норма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 xml:space="preserve">Линейкой по </w:t>
            </w:r>
            <w:proofErr w:type="spellStart"/>
            <w:r w:rsidRPr="00A049B7">
              <w:rPr>
                <w:color w:val="000000"/>
                <w:spacing w:val="1"/>
              </w:rPr>
              <w:t>диа</w:t>
            </w:r>
            <w:proofErr w:type="spellEnd"/>
            <w:r w:rsidRPr="00A049B7">
              <w:rPr>
                <w:color w:val="000000"/>
                <w:spacing w:val="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65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см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±2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гонали</w:t>
            </w:r>
            <w:proofErr w:type="spellEnd"/>
            <w:r w:rsidRPr="00A049B7">
              <w:rPr>
                <w:color w:val="000000"/>
              </w:rPr>
              <w:t xml:space="preserve"> поля в 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60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4"/>
              </w:rPr>
              <w:t>18-22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±3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gramStart"/>
            <w:r w:rsidRPr="00A049B7">
              <w:rPr>
                <w:color w:val="000000"/>
                <w:spacing w:val="-2"/>
              </w:rPr>
              <w:t>местах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60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proofErr w:type="gramStart"/>
            <w:r w:rsidRPr="00A049B7">
              <w:rPr>
                <w:color w:val="000000"/>
              </w:rPr>
              <w:t>Глыбистость</w:t>
            </w:r>
            <w:proofErr w:type="spellEnd"/>
            <w:r w:rsidRPr="00A049B7">
              <w:rPr>
                <w:color w:val="000000"/>
              </w:rPr>
              <w:t xml:space="preserve"> (ком-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5"/>
              </w:rPr>
              <w:t>16-18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1"/>
              </w:rPr>
              <w:t>До 2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2"/>
              </w:rPr>
              <w:t>Рамкой 0,25 м</w:t>
            </w:r>
            <w:proofErr w:type="gramStart"/>
            <w:r w:rsidRPr="00A049B7">
              <w:rPr>
                <w:color w:val="000000"/>
                <w:spacing w:val="-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55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1"/>
              </w:rPr>
              <w:t>ков размером более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1"/>
              </w:rPr>
              <w:t>в 10 местах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60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3"/>
              </w:rPr>
              <w:t>5 см), шт./м</w:t>
            </w:r>
            <w:proofErr w:type="gramStart"/>
            <w:r w:rsidRPr="00A049B7">
              <w:rPr>
                <w:color w:val="000000"/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До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2" w:rsidRPr="00A049B7" w:rsidRDefault="00B35062" w:rsidP="00845297">
            <w:pPr>
              <w:shd w:val="clear" w:color="auto" w:fill="FFFFFF"/>
              <w:ind w:right="360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</w:tbl>
    <w:p w:rsidR="00B35062" w:rsidRPr="00A049B7" w:rsidRDefault="00B35062" w:rsidP="008237DF">
      <w:pPr>
        <w:spacing w:after="197"/>
        <w:jc w:val="center"/>
        <w:rPr>
          <w:b/>
        </w:rPr>
      </w:pPr>
      <w:r w:rsidRPr="00A049B7">
        <w:rPr>
          <w:b/>
        </w:rPr>
        <w:t>Внесение удобрений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331"/>
        <w:gridCol w:w="1491"/>
        <w:gridCol w:w="3976"/>
        <w:gridCol w:w="1038"/>
      </w:tblGrid>
      <w:tr w:rsidR="00B35062" w:rsidRPr="00A049B7" w:rsidTr="006770E0">
        <w:trPr>
          <w:trHeight w:hRule="exact" w:val="2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DF" w:rsidRPr="00A049B7" w:rsidRDefault="00B35062" w:rsidP="008237DF">
            <w:pPr>
              <w:spacing w:after="197"/>
              <w:jc w:val="center"/>
              <w:rPr>
                <w:b/>
              </w:rPr>
            </w:pPr>
            <w:r w:rsidRPr="00A049B7">
              <w:rPr>
                <w:b/>
                <w:iCs/>
                <w:color w:val="000000"/>
                <w:spacing w:val="-6"/>
              </w:rPr>
              <w:t xml:space="preserve">ОРГАНИЧЕСКИХ </w:t>
            </w:r>
            <w:r w:rsidR="008237DF" w:rsidRPr="00A049B7">
              <w:rPr>
                <w:b/>
                <w:iCs/>
                <w:color w:val="000000"/>
                <w:spacing w:val="-6"/>
              </w:rPr>
              <w:t xml:space="preserve"> </w:t>
            </w:r>
            <w:r w:rsidR="008237DF" w:rsidRPr="00A049B7">
              <w:rPr>
                <w:b/>
              </w:rPr>
              <w:t>удобрений</w:t>
            </w:r>
          </w:p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</w:tr>
      <w:tr w:rsidR="00B35062" w:rsidRPr="00A049B7" w:rsidTr="006770E0">
        <w:trPr>
          <w:trHeight w:val="971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Норма внесения, т/га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 xml:space="preserve">В соответствии </w:t>
            </w:r>
            <w:proofErr w:type="gramStart"/>
            <w:r w:rsidRPr="00A049B7">
              <w:rPr>
                <w:color w:val="000000"/>
                <w:spacing w:val="-1"/>
              </w:rPr>
              <w:t>с</w:t>
            </w:r>
            <w:proofErr w:type="gramEnd"/>
            <w:r w:rsidRPr="00A049B7">
              <w:rPr>
                <w:color w:val="000000"/>
                <w:spacing w:val="-1"/>
              </w:rPr>
              <w:t xml:space="preserve"> установленными</w:t>
            </w:r>
          </w:p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Норма</w:t>
            </w:r>
          </w:p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±5%</w:t>
            </w:r>
          </w:p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+ 10%</w:t>
            </w:r>
          </w:p>
        </w:tc>
        <w:tc>
          <w:tcPr>
            <w:tcW w:w="19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A049B7">
              <w:rPr>
                <w:color w:val="000000"/>
                <w:spacing w:val="-5"/>
              </w:rPr>
              <w:t>Взвешиванием  на весах или  по обработанной площади</w:t>
            </w:r>
          </w:p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72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Неравномерность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Не более 10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В норме</w:t>
            </w:r>
          </w:p>
        </w:tc>
        <w:tc>
          <w:tcPr>
            <w:tcW w:w="19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7"/>
              </w:rPr>
              <w:t xml:space="preserve"> Для твёрдых </w:t>
            </w:r>
            <w:proofErr w:type="gramStart"/>
            <w:r w:rsidRPr="00A049B7">
              <w:rPr>
                <w:color w:val="000000"/>
                <w:spacing w:val="7"/>
              </w:rPr>
              <w:t>-п</w:t>
            </w:r>
            <w:proofErr w:type="gramEnd"/>
            <w:r w:rsidRPr="00A049B7">
              <w:rPr>
                <w:color w:val="000000"/>
                <w:spacing w:val="7"/>
              </w:rPr>
              <w:t>ротивнями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84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(</w:t>
            </w:r>
            <w:proofErr w:type="gramStart"/>
            <w:r w:rsidRPr="00A049B7">
              <w:rPr>
                <w:color w:val="000000"/>
              </w:rPr>
              <w:t>поперечная</w:t>
            </w:r>
            <w:proofErr w:type="gramEnd"/>
            <w:r w:rsidRPr="00A049B7">
              <w:rPr>
                <w:color w:val="000000"/>
              </w:rPr>
              <w:t>) рас-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3"/>
              </w:rPr>
              <w:t>+ 3%</w:t>
            </w: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>противнями</w:t>
            </w: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пределения</w:t>
            </w:r>
            <w:proofErr w:type="spellEnd"/>
            <w:r w:rsidRPr="00A049B7">
              <w:rPr>
                <w:color w:val="000000"/>
              </w:rPr>
              <w:t xml:space="preserve"> по ши-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3"/>
              </w:rPr>
              <w:t>+ 5%</w:t>
            </w: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>0,5х</w:t>
            </w:r>
            <w:proofErr w:type="gramStart"/>
            <w:r w:rsidRPr="00A049B7">
              <w:t>0</w:t>
            </w:r>
            <w:proofErr w:type="gramEnd"/>
            <w:r w:rsidRPr="00A049B7">
              <w:t>,5х0,05м,</w:t>
            </w: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9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рине</w:t>
            </w:r>
            <w:proofErr w:type="spellEnd"/>
            <w:r w:rsidRPr="00A049B7">
              <w:rPr>
                <w:color w:val="000000"/>
              </w:rPr>
              <w:t xml:space="preserve"> захвата </w:t>
            </w:r>
            <w:proofErr w:type="spellStart"/>
            <w:r w:rsidRPr="00A049B7">
              <w:rPr>
                <w:color w:val="000000"/>
              </w:rPr>
              <w:t>навозо</w:t>
            </w:r>
            <w:proofErr w:type="spellEnd"/>
            <w:r w:rsidRPr="00A049B7"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9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разбрасывателя, %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84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Отклонение от </w:t>
            </w:r>
            <w:proofErr w:type="spellStart"/>
            <w:r w:rsidRPr="00A049B7">
              <w:rPr>
                <w:color w:val="000000"/>
              </w:rPr>
              <w:t>рабо</w:t>
            </w:r>
            <w:proofErr w:type="spellEnd"/>
            <w:r w:rsidRPr="00A049B7"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 xml:space="preserve">Без </w:t>
            </w:r>
            <w:proofErr w:type="spellStart"/>
            <w:r w:rsidRPr="00A049B7">
              <w:rPr>
                <w:color w:val="000000"/>
              </w:rPr>
              <w:t>отклоне</w:t>
            </w:r>
            <w:proofErr w:type="spellEnd"/>
            <w:r w:rsidRPr="00A049B7">
              <w:rPr>
                <w:color w:val="000000"/>
              </w:rPr>
              <w:t>-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Соответствует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>Замер среднего расстояния между двумя смежными проходами разбрасывателя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gramStart"/>
            <w:r w:rsidRPr="00A049B7">
              <w:rPr>
                <w:color w:val="000000"/>
              </w:rPr>
              <w:t>чей</w:t>
            </w:r>
            <w:proofErr w:type="gramEnd"/>
            <w:r w:rsidRPr="00A049B7">
              <w:rPr>
                <w:color w:val="000000"/>
              </w:rPr>
              <w:t xml:space="preserve"> ширины захвата,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</w:rPr>
              <w:t>ний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требованиям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  <w:rPr>
                <w:color w:val="C00000"/>
              </w:rPr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39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%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±5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72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± 10</w:t>
            </w: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DF" w:rsidRPr="00A049B7" w:rsidRDefault="008237DF" w:rsidP="008237DF">
            <w:pPr>
              <w:spacing w:after="197"/>
              <w:jc w:val="center"/>
              <w:rPr>
                <w:b/>
              </w:rPr>
            </w:pPr>
            <w:r w:rsidRPr="00A049B7">
              <w:rPr>
                <w:b/>
                <w:iCs/>
                <w:color w:val="000000"/>
                <w:spacing w:val="-5"/>
              </w:rPr>
              <w:t>минеральных</w:t>
            </w:r>
            <w:r w:rsidRPr="00A049B7">
              <w:rPr>
                <w:b/>
              </w:rPr>
              <w:t xml:space="preserve">  удобрений</w:t>
            </w:r>
          </w:p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</w:tr>
      <w:tr w:rsidR="00B35062" w:rsidRPr="00A049B7" w:rsidTr="006770E0">
        <w:trPr>
          <w:trHeight w:hRule="exact" w:val="272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1"/>
              </w:rPr>
              <w:t xml:space="preserve">Норма внесения, </w:t>
            </w:r>
            <w:proofErr w:type="gramStart"/>
            <w:r w:rsidRPr="00A049B7">
              <w:rPr>
                <w:color w:val="000000"/>
                <w:spacing w:val="-1"/>
              </w:rPr>
              <w:t>кг</w:t>
            </w:r>
            <w:proofErr w:type="gramEnd"/>
            <w:r w:rsidRPr="00A049B7">
              <w:rPr>
                <w:color w:val="000000"/>
                <w:spacing w:val="-1"/>
              </w:rPr>
              <w:t>/га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 xml:space="preserve">В </w:t>
            </w:r>
            <w:proofErr w:type="spellStart"/>
            <w:r w:rsidRPr="00A049B7">
              <w:rPr>
                <w:color w:val="000000"/>
                <w:spacing w:val="-1"/>
              </w:rPr>
              <w:t>соответст</w:t>
            </w:r>
            <w:proofErr w:type="spellEnd"/>
            <w:r w:rsidRPr="00A049B7">
              <w:rPr>
                <w:color w:val="000000"/>
                <w:spacing w:val="-1"/>
              </w:rPr>
              <w:t>-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В норме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A049B7">
              <w:rPr>
                <w:color w:val="000000"/>
                <w:spacing w:val="-5"/>
              </w:rPr>
              <w:t>Взвешиванием  на весах или  по обработанной площади</w:t>
            </w:r>
          </w:p>
          <w:p w:rsidR="00B35062" w:rsidRPr="00A049B7" w:rsidRDefault="00B35062" w:rsidP="00845297">
            <w:pPr>
              <w:shd w:val="clear" w:color="auto" w:fill="FFFFFF"/>
              <w:jc w:val="both"/>
              <w:rPr>
                <w:color w:val="C00000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61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  <w:spacing w:val="-1"/>
              </w:rPr>
              <w:t>вии</w:t>
            </w:r>
            <w:proofErr w:type="spellEnd"/>
            <w:r w:rsidRPr="00A049B7">
              <w:rPr>
                <w:color w:val="000000"/>
                <w:spacing w:val="-1"/>
              </w:rPr>
              <w:t xml:space="preserve"> с расчет-</w:t>
            </w: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±5%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  <w:rPr>
                <w:color w:val="C00000"/>
              </w:rPr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ной</w:t>
            </w: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+ 10%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  <w:rPr>
                <w:color w:val="C00000"/>
              </w:rPr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61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Отклонение </w:t>
            </w:r>
            <w:proofErr w:type="gramStart"/>
            <w:r w:rsidRPr="00A049B7">
              <w:rPr>
                <w:color w:val="000000"/>
              </w:rPr>
              <w:t>от</w:t>
            </w:r>
            <w:proofErr w:type="gramEnd"/>
            <w:r w:rsidRPr="00A049B7">
              <w:rPr>
                <w:color w:val="000000"/>
              </w:rPr>
              <w:t xml:space="preserve"> за-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Не более 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Норма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>Сбор удобрений в мешочки или ёмкости из расчёта на 100 м</w:t>
            </w:r>
            <w:proofErr w:type="gramStart"/>
            <w:r w:rsidRPr="00A049B7">
              <w:t>2</w:t>
            </w:r>
            <w:proofErr w:type="gramEnd"/>
            <w:r w:rsidRPr="00A049B7">
              <w:t xml:space="preserve"> площади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данной дозы, %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±2%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72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±5%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72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Неравномерность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В норме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>Для твердых – противнями 0,5х</w:t>
            </w:r>
            <w:proofErr w:type="gramStart"/>
            <w:r w:rsidRPr="00A049B7">
              <w:t>0</w:t>
            </w:r>
            <w:proofErr w:type="gramEnd"/>
            <w:r w:rsidRPr="00A049B7">
              <w:t>.5х0,5м для жидких – на стационаре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72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 xml:space="preserve">(поперечная) </w:t>
            </w:r>
            <w:proofErr w:type="spellStart"/>
            <w:r w:rsidRPr="00A049B7">
              <w:rPr>
                <w:color w:val="000000"/>
              </w:rPr>
              <w:t>внесе</w:t>
            </w:r>
            <w:proofErr w:type="spellEnd"/>
            <w:r w:rsidRPr="00A049B7"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±5%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spellStart"/>
            <w:r w:rsidRPr="00A049B7">
              <w:rPr>
                <w:color w:val="000000"/>
              </w:rPr>
              <w:t>ния</w:t>
            </w:r>
            <w:proofErr w:type="spellEnd"/>
            <w:r w:rsidRPr="00A049B7">
              <w:rPr>
                <w:color w:val="000000"/>
              </w:rPr>
              <w:t xml:space="preserve"> по ширине </w:t>
            </w:r>
            <w:proofErr w:type="gramStart"/>
            <w:r w:rsidRPr="00A049B7">
              <w:rPr>
                <w:color w:val="000000"/>
              </w:rPr>
              <w:t>за</w:t>
            </w:r>
            <w:proofErr w:type="gramEnd"/>
            <w:r w:rsidRPr="00A049B7"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+ 10%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27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  <w:spacing w:val="-1"/>
              </w:rPr>
              <w:t>хвата</w:t>
            </w:r>
            <w:proofErr w:type="gramStart"/>
            <w:r w:rsidRPr="00A049B7">
              <w:rPr>
                <w:color w:val="000000"/>
                <w:spacing w:val="-1"/>
              </w:rPr>
              <w:t>, %:</w:t>
            </w:r>
            <w:proofErr w:type="gramEnd"/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72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туковой сеялкой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3"/>
              </w:rPr>
              <w:t>До 5</w:t>
            </w: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разбрасывателем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До 15</w:t>
            </w: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96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lastRenderedPageBreak/>
              <w:t xml:space="preserve">Отклонение от </w:t>
            </w:r>
            <w:proofErr w:type="spellStart"/>
            <w:r w:rsidRPr="00A049B7">
              <w:rPr>
                <w:color w:val="000000"/>
              </w:rPr>
              <w:t>рабо</w:t>
            </w:r>
            <w:proofErr w:type="spellEnd"/>
            <w:r w:rsidRPr="00A049B7"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1"/>
              </w:rPr>
              <w:t>До 10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1"/>
              </w:rPr>
              <w:t>В норме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 xml:space="preserve">Замер среднего расстояния между двумя смежными  проходами разбрасывателя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27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proofErr w:type="gramStart"/>
            <w:r w:rsidRPr="00A049B7">
              <w:rPr>
                <w:color w:val="000000"/>
              </w:rPr>
              <w:t>чей</w:t>
            </w:r>
            <w:proofErr w:type="gramEnd"/>
            <w:r w:rsidRPr="00A049B7">
              <w:rPr>
                <w:color w:val="000000"/>
              </w:rPr>
              <w:t xml:space="preserve"> ширины захвата,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3"/>
              </w:rPr>
              <w:t>+ 5%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61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%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  <w:spacing w:val="-2"/>
              </w:rPr>
              <w:t>± 10%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72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Наличие просевов,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Не допуска-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Соответствует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>Осмотр  по обработанной площади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61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rPr>
                <w:color w:val="000000"/>
              </w:rPr>
              <w:t>огрехов, потерь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proofErr w:type="spellStart"/>
            <w:r w:rsidRPr="00A049B7">
              <w:rPr>
                <w:color w:val="000000"/>
                <w:spacing w:val="-4"/>
              </w:rPr>
              <w:t>ются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требованиям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  <w:tr w:rsidR="00B35062" w:rsidRPr="00A049B7" w:rsidTr="006770E0">
        <w:trPr>
          <w:trHeight w:hRule="exact" w:val="261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Имеются на-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84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  <w:r w:rsidRPr="00A049B7">
              <w:rPr>
                <w:color w:val="000000"/>
              </w:rPr>
              <w:t>рушения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jc w:val="center"/>
            </w:pPr>
          </w:p>
        </w:tc>
      </w:tr>
    </w:tbl>
    <w:p w:rsidR="00B35062" w:rsidRPr="00A049B7" w:rsidRDefault="00B35062" w:rsidP="0084529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pacing w:val="-1"/>
          <w:w w:val="10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1"/>
        <w:gridCol w:w="1862"/>
        <w:gridCol w:w="1861"/>
        <w:gridCol w:w="3063"/>
        <w:gridCol w:w="992"/>
      </w:tblGrid>
      <w:tr w:rsidR="00B35062" w:rsidRPr="00A049B7" w:rsidTr="006770E0">
        <w:trPr>
          <w:trHeight w:hRule="exact" w:val="525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237DF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A049B7">
              <w:rPr>
                <w:b/>
                <w:iCs/>
                <w:color w:val="000000"/>
                <w:spacing w:val="5"/>
                <w:w w:val="102"/>
              </w:rPr>
              <w:t>ПРОТРАВЛИВАНИЕ СЕМЯН</w:t>
            </w:r>
          </w:p>
        </w:tc>
      </w:tr>
      <w:tr w:rsidR="00B35062" w:rsidRPr="00A049B7" w:rsidTr="006770E0">
        <w:trPr>
          <w:trHeight w:hRule="exact"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1"/>
                <w:w w:val="102"/>
              </w:rPr>
              <w:t xml:space="preserve">Доза </w:t>
            </w:r>
            <w:proofErr w:type="spellStart"/>
            <w:r w:rsidRPr="00A049B7">
              <w:rPr>
                <w:color w:val="000000"/>
                <w:spacing w:val="-1"/>
                <w:w w:val="102"/>
              </w:rPr>
              <w:t>препара</w:t>
            </w:r>
            <w:proofErr w:type="spellEnd"/>
            <w:r w:rsidRPr="00A049B7">
              <w:rPr>
                <w:color w:val="000000"/>
                <w:spacing w:val="-1"/>
                <w:w w:val="102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3"/>
                <w:w w:val="102"/>
              </w:rPr>
              <w:t>Согласно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Соответству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3"/>
                <w:w w:val="102"/>
              </w:rPr>
              <w:t>Взвешивание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1"/>
                <w:w w:val="102"/>
              </w:rPr>
              <w:t xml:space="preserve">та, </w:t>
            </w:r>
            <w:proofErr w:type="gramStart"/>
            <w:r w:rsidRPr="00A049B7">
              <w:rPr>
                <w:color w:val="000000"/>
                <w:spacing w:val="-1"/>
                <w:w w:val="102"/>
              </w:rPr>
              <w:t>г(</w:t>
            </w:r>
            <w:proofErr w:type="gramEnd"/>
            <w:r w:rsidRPr="00A049B7">
              <w:rPr>
                <w:color w:val="000000"/>
                <w:spacing w:val="-1"/>
                <w:w w:val="102"/>
              </w:rPr>
              <w:t>л)/т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2"/>
                <w:w w:val="102"/>
              </w:rPr>
              <w:t>регламенту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еттребова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</w:tr>
      <w:tr w:rsidR="00B35062" w:rsidRPr="00A049B7" w:rsidTr="006770E0">
        <w:trPr>
          <w:trHeight w:hRule="exact" w:val="19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4"/>
                <w:w w:val="102"/>
              </w:rPr>
              <w:t>ниям</w:t>
            </w:r>
            <w:proofErr w:type="spellEnd"/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1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Невыполне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</w:tr>
      <w:tr w:rsidR="00B35062" w:rsidRPr="00A049B7" w:rsidTr="006770E0">
        <w:trPr>
          <w:trHeight w:hRule="exact" w:val="261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ниетребова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</w:tr>
      <w:tr w:rsidR="00B35062" w:rsidRPr="00A049B7" w:rsidTr="006770E0">
        <w:trPr>
          <w:trHeight w:hRule="exact" w:val="194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</w:rPr>
              <w:t>нии</w:t>
            </w:r>
            <w:proofErr w:type="spellEnd"/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</w:tr>
      <w:tr w:rsidR="00B35062" w:rsidRPr="00A049B7" w:rsidTr="006770E0">
        <w:trPr>
          <w:trHeight w:hRule="exact" w:val="24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2"/>
                <w:w w:val="102"/>
              </w:rPr>
              <w:t>Норма подачи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Равномер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ноенанесе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ниепрепа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рата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 xml:space="preserve"> на по-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верхность</w:t>
            </w:r>
            <w:proofErr w:type="spellEnd"/>
          </w:p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5"/>
                <w:w w:val="102"/>
              </w:rPr>
              <w:t>семян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Соответству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еттребова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ниям</w:t>
            </w:r>
            <w:proofErr w:type="spellEnd"/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t>Контрольная проверка регулировки протравливания или определение количества</w:t>
            </w:r>
          </w:p>
          <w:p w:rsidR="00B35062" w:rsidRPr="00A049B7" w:rsidRDefault="00B35062" w:rsidP="00845297">
            <w:pPr>
              <w:shd w:val="clear" w:color="auto" w:fill="FFFFFF"/>
              <w:jc w:val="both"/>
            </w:pPr>
            <w:r w:rsidRPr="00A049B7">
              <w:t>препаратов на зерне (лабораторные анализы)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2"/>
                <w:w w:val="102"/>
              </w:rPr>
              <w:t>препарата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</w:tr>
      <w:tr w:rsidR="00B35062" w:rsidRPr="00A049B7" w:rsidTr="006770E0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</w:tr>
      <w:tr w:rsidR="00B35062" w:rsidRPr="00A049B7" w:rsidTr="006770E0">
        <w:trPr>
          <w:trHeight w:val="81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30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</w:p>
        </w:tc>
      </w:tr>
      <w:tr w:rsidR="00B35062" w:rsidRPr="00A049B7" w:rsidTr="006770E0">
        <w:trPr>
          <w:cantSplit/>
          <w:trHeight w:hRule="exact" w:val="24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2"/>
                <w:w w:val="102"/>
              </w:rPr>
              <w:t>Влажность се-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7"/>
                <w:w w:val="102"/>
              </w:rPr>
              <w:t>13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Соответству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2"/>
                <w:w w:val="102"/>
              </w:rPr>
              <w:t xml:space="preserve">Лабораторный анализ </w:t>
            </w:r>
            <w:proofErr w:type="gramStart"/>
            <w:r w:rsidRPr="00A049B7">
              <w:rPr>
                <w:color w:val="000000"/>
                <w:spacing w:val="-2"/>
                <w:w w:val="102"/>
              </w:rPr>
              <w:t>по</w:t>
            </w:r>
            <w:proofErr w:type="gramEnd"/>
          </w:p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2"/>
                <w:w w:val="102"/>
              </w:rPr>
              <w:t>ГОСТ 12041-82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cantSplit/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мян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 xml:space="preserve"> после про-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еттребова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cantSplit/>
          <w:trHeight w:hRule="exact" w:val="21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травливания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,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4"/>
                <w:w w:val="102"/>
              </w:rPr>
              <w:t>ниям</w:t>
            </w:r>
            <w:proofErr w:type="spellEnd"/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cantSplit/>
          <w:trHeight w:hRule="exact" w:val="446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%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rPr>
                <w:color w:val="000000"/>
                <w:spacing w:val="6"/>
                <w:w w:val="102"/>
              </w:rPr>
            </w:pPr>
            <w:r w:rsidRPr="00A049B7">
              <w:rPr>
                <w:color w:val="000000"/>
                <w:spacing w:val="6"/>
                <w:w w:val="102"/>
              </w:rPr>
              <w:t xml:space="preserve">±0,5 </w:t>
            </w:r>
          </w:p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</w:pPr>
            <w:r w:rsidRPr="00A049B7">
              <w:rPr>
                <w:color w:val="000000"/>
                <w:spacing w:val="-12"/>
                <w:w w:val="102"/>
              </w:rPr>
              <w:t>+ 1</w:t>
            </w:r>
          </w:p>
        </w:tc>
        <w:tc>
          <w:tcPr>
            <w:tcW w:w="3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cantSplit/>
          <w:trHeight w:hRule="exact" w:val="24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1"/>
                <w:w w:val="102"/>
              </w:rPr>
              <w:t>Равномерность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Равномерно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Соответству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 xml:space="preserve">Визуально, </w:t>
            </w:r>
            <w:proofErr w:type="spellStart"/>
            <w:r w:rsidRPr="00A049B7">
              <w:rPr>
                <w:color w:val="000000"/>
                <w:spacing w:val="-2"/>
                <w:w w:val="102"/>
              </w:rPr>
              <w:t>органолепти</w:t>
            </w:r>
            <w:r w:rsidRPr="00A049B7">
              <w:rPr>
                <w:color w:val="000000"/>
                <w:spacing w:val="-6"/>
                <w:w w:val="102"/>
              </w:rPr>
              <w:t>чески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cantSplit/>
          <w:trHeight w:hRule="exact" w:val="21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протравлива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по всей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1"/>
                <w:w w:val="102"/>
              </w:rPr>
              <w:t>еттребова</w:t>
            </w:r>
            <w:proofErr w:type="spellEnd"/>
            <w:r w:rsidRPr="00A049B7">
              <w:rPr>
                <w:color w:val="000000"/>
                <w:spacing w:val="1"/>
                <w:w w:val="102"/>
              </w:rPr>
              <w:t>-</w:t>
            </w:r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cantSplit/>
          <w:trHeight w:hRule="exact" w:val="19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</w:rPr>
              <w:t>ния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массе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4"/>
                <w:w w:val="102"/>
              </w:rPr>
              <w:t>ниям</w:t>
            </w:r>
            <w:proofErr w:type="spellEnd"/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cantSplit/>
          <w:trHeight w:hRule="exact" w:val="242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4"/>
                <w:w w:val="102"/>
              </w:rPr>
              <w:t>Имеются</w:t>
            </w:r>
          </w:p>
        </w:tc>
        <w:tc>
          <w:tcPr>
            <w:tcW w:w="30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пропуски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4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 xml:space="preserve">Полнота </w:t>
            </w:r>
            <w:proofErr w:type="gramStart"/>
            <w:r w:rsidRPr="00A049B7">
              <w:rPr>
                <w:color w:val="000000"/>
                <w:spacing w:val="-2"/>
                <w:w w:val="102"/>
              </w:rPr>
              <w:t>про</w:t>
            </w:r>
            <w:proofErr w:type="gram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Не менее 80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Соответству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По формуле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травливания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,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Не более 120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еттребова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%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5"/>
                <w:w w:val="102"/>
              </w:rPr>
              <w:t>ниям</w:t>
            </w:r>
            <w:proofErr w:type="spellEnd"/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Снижение се-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Обеззаражи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Остаточная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Фитоэкспертиза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 xml:space="preserve"> семян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меннойинфек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вание</w:t>
            </w:r>
            <w:proofErr w:type="spellEnd"/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инфекция: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Default="00B35062" w:rsidP="006770E0">
            <w:pPr>
              <w:shd w:val="clear" w:color="auto" w:fill="FFFFFF"/>
              <w:ind w:firstLine="142"/>
              <w:jc w:val="center"/>
              <w:rPr>
                <w:color w:val="000000"/>
                <w:spacing w:val="-4"/>
                <w:w w:val="102"/>
              </w:rPr>
            </w:pPr>
            <w:r w:rsidRPr="00A049B7">
              <w:rPr>
                <w:color w:val="000000"/>
                <w:spacing w:val="-4"/>
                <w:w w:val="102"/>
              </w:rPr>
              <w:t>ГОСТ 12044-81</w:t>
            </w:r>
          </w:p>
          <w:p w:rsidR="00A049B7" w:rsidRPr="00A049B7" w:rsidRDefault="00A049B7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ции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, %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не более 5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не более 10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2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болезни)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</w:tr>
    </w:tbl>
    <w:p w:rsidR="00B35062" w:rsidRPr="00A049B7" w:rsidRDefault="00B35062" w:rsidP="008237D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center"/>
        <w:rPr>
          <w:b/>
          <w:color w:val="000000"/>
          <w:spacing w:val="-1"/>
          <w:w w:val="102"/>
        </w:rPr>
      </w:pPr>
      <w:r w:rsidRPr="00A049B7">
        <w:rPr>
          <w:b/>
          <w:i/>
          <w:iCs/>
          <w:color w:val="000000"/>
          <w:spacing w:val="3"/>
          <w:w w:val="102"/>
        </w:rPr>
        <w:t>ПОСЕВ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2"/>
        <w:gridCol w:w="1454"/>
        <w:gridCol w:w="1553"/>
        <w:gridCol w:w="3118"/>
        <w:gridCol w:w="992"/>
      </w:tblGrid>
      <w:tr w:rsidR="00B35062" w:rsidRPr="00A049B7" w:rsidTr="006770E0">
        <w:trPr>
          <w:trHeight w:val="119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Срок сева, дней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Согласно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t xml:space="preserve">регламенту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Соответствует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требованиям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+ 1,0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+ 2,0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t>Сопоставление сроков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val="115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 xml:space="preserve">Норма высева, </w:t>
            </w:r>
            <w:proofErr w:type="gramStart"/>
            <w:r w:rsidRPr="00A049B7">
              <w:rPr>
                <w:color w:val="000000"/>
                <w:spacing w:val="-2"/>
                <w:w w:val="102"/>
              </w:rPr>
              <w:t>кг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Согласно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t xml:space="preserve">регламенту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В норме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w w:val="102"/>
              </w:rPr>
              <w:t>+ 2%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bCs/>
                <w:color w:val="000000"/>
              </w:rPr>
              <w:t>±5%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t xml:space="preserve">Контрольным севом или замером </w:t>
            </w:r>
          </w:p>
          <w:p w:rsidR="00B35062" w:rsidRPr="00A049B7" w:rsidRDefault="00B35062" w:rsidP="006770E0">
            <w:pPr>
              <w:shd w:val="clear" w:color="auto" w:fill="FFFFFF"/>
            </w:pPr>
            <w:r w:rsidRPr="00A049B7">
              <w:t>засеянной площади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31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Равномерность вы-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t>Равномерно по всей площади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В норме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Стендовые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2"/>
                <w:w w:val="102"/>
              </w:rPr>
              <w:t>сева</w:t>
            </w:r>
            <w:proofErr w:type="gramStart"/>
            <w:r w:rsidRPr="00A049B7">
              <w:rPr>
                <w:color w:val="000000"/>
                <w:spacing w:val="2"/>
                <w:w w:val="102"/>
              </w:rPr>
              <w:t>, %:</w:t>
            </w:r>
            <w:proofErr w:type="gramEnd"/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+ 0,5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проверки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77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+ 1,0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32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Глубина заделки се-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Согласно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В норме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Линейкой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мян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, см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t xml:space="preserve">регламенту 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± 0,5%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89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± 1,0%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2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32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lastRenderedPageBreak/>
              <w:t xml:space="preserve">Ширина </w:t>
            </w:r>
            <w:proofErr w:type="gramStart"/>
            <w:r w:rsidRPr="00A049B7">
              <w:rPr>
                <w:color w:val="000000"/>
                <w:spacing w:val="-2"/>
                <w:w w:val="102"/>
              </w:rPr>
              <w:t>стыковых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Согласно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В норме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widowControl w:val="0"/>
              <w:shd w:val="clear" w:color="auto" w:fill="FFFFFF"/>
              <w:tabs>
                <w:tab w:val="left" w:pos="43"/>
              </w:tabs>
              <w:autoSpaceDE w:val="0"/>
              <w:autoSpaceDN w:val="0"/>
              <w:adjustRightInd w:val="0"/>
              <w:ind w:firstLine="185"/>
              <w:rPr>
                <w:color w:val="000000"/>
                <w:spacing w:val="-18"/>
                <w:w w:val="101"/>
              </w:rPr>
            </w:pPr>
            <w:r w:rsidRPr="00A049B7">
              <w:rPr>
                <w:color w:val="000000"/>
                <w:spacing w:val="-2"/>
                <w:w w:val="102"/>
              </w:rPr>
              <w:t>Линейкой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 xml:space="preserve">междурядий, </w:t>
            </w:r>
            <w:proofErr w:type="gramStart"/>
            <w:r w:rsidRPr="00A049B7">
              <w:rPr>
                <w:color w:val="000000"/>
                <w:spacing w:val="-3"/>
                <w:w w:val="102"/>
              </w:rPr>
              <w:t>см</w:t>
            </w:r>
            <w:proofErr w:type="gramEnd"/>
            <w:r w:rsidRPr="00A049B7">
              <w:rPr>
                <w:color w:val="000000"/>
                <w:spacing w:val="-3"/>
                <w:w w:val="102"/>
              </w:rPr>
              <w:t>: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t xml:space="preserve">регламенту 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9"/>
                <w:w w:val="102"/>
              </w:rPr>
              <w:t>±2,0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301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9"/>
                <w:w w:val="102"/>
              </w:rPr>
              <w:t>±3,0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30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Прямолинейность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Прямоли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Соответствует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Визуально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77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рядков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нейные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требованиям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Линейкой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Невыполнение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требований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31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 xml:space="preserve">Засев </w:t>
            </w:r>
            <w:proofErr w:type="gramStart"/>
            <w:r w:rsidRPr="00A049B7">
              <w:rPr>
                <w:color w:val="000000"/>
                <w:spacing w:val="-2"/>
                <w:w w:val="102"/>
              </w:rPr>
              <w:t>контрольных</w:t>
            </w:r>
            <w:proofErr w:type="gramEnd"/>
            <w:r w:rsidRPr="00A049B7">
              <w:rPr>
                <w:color w:val="000000"/>
                <w:spacing w:val="-2"/>
                <w:w w:val="102"/>
              </w:rPr>
              <w:t xml:space="preserve"> 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Полностью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Соответствует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Визуально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разворотных полос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засеяны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требованиям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Невыполнение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требований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31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Наличие огрехов 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Отсутству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Соответствует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-«-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пересевов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ют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1"/>
                <w:w w:val="102"/>
              </w:rPr>
              <w:t>требованиям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Визуально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41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Невыполнение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277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требований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</w:p>
        </w:tc>
      </w:tr>
      <w:tr w:rsidR="00B35062" w:rsidRPr="00A049B7" w:rsidTr="006770E0">
        <w:trPr>
          <w:trHeight w:hRule="exact" w:val="32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 xml:space="preserve">Выровненность </w:t>
            </w:r>
            <w:proofErr w:type="spellStart"/>
            <w:r w:rsidRPr="00A049B7">
              <w:rPr>
                <w:color w:val="000000"/>
                <w:spacing w:val="-2"/>
                <w:w w:val="102"/>
              </w:rPr>
              <w:t>засе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До 3 см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В норме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>Линейкой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proofErr w:type="spellStart"/>
            <w:proofErr w:type="gramStart"/>
            <w:r w:rsidRPr="00A049B7">
              <w:rPr>
                <w:color w:val="000000"/>
                <w:spacing w:val="-2"/>
                <w:w w:val="102"/>
              </w:rPr>
              <w:t>янного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 xml:space="preserve"> поля (высота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4"/>
                <w:w w:val="102"/>
              </w:rPr>
              <w:t>До 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33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2"/>
                <w:w w:val="102"/>
              </w:rPr>
              <w:t xml:space="preserve">гребней), </w:t>
            </w:r>
            <w:proofErr w:type="gramStart"/>
            <w:r w:rsidRPr="00A049B7">
              <w:rPr>
                <w:color w:val="000000"/>
                <w:spacing w:val="-2"/>
                <w:w w:val="102"/>
              </w:rPr>
              <w:t>см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  <w:r w:rsidRPr="00A049B7">
              <w:rPr>
                <w:color w:val="000000"/>
                <w:spacing w:val="-3"/>
                <w:w w:val="102"/>
              </w:rPr>
              <w:t>Более 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845297">
            <w:pPr>
              <w:shd w:val="clear" w:color="auto" w:fill="FFFFFF"/>
              <w:ind w:firstLine="142"/>
            </w:pPr>
            <w:r w:rsidRPr="00A049B7">
              <w:rPr>
                <w:color w:val="000000"/>
              </w:rPr>
              <w:t>0,8</w:t>
            </w:r>
          </w:p>
        </w:tc>
      </w:tr>
    </w:tbl>
    <w:p w:rsidR="00B35062" w:rsidRPr="00A049B7" w:rsidRDefault="00B35062" w:rsidP="00B35062">
      <w:pPr>
        <w:shd w:val="clear" w:color="auto" w:fill="FFFFFF"/>
        <w:ind w:firstLine="142"/>
        <w:jc w:val="center"/>
        <w:rPr>
          <w:b/>
          <w:bCs/>
          <w:color w:val="000000"/>
          <w:spacing w:val="-1"/>
          <w:w w:val="101"/>
        </w:rPr>
      </w:pPr>
      <w:r w:rsidRPr="00A049B7">
        <w:rPr>
          <w:b/>
          <w:bCs/>
          <w:color w:val="000000"/>
          <w:spacing w:val="-1"/>
          <w:w w:val="101"/>
        </w:rPr>
        <w:t>Уход за посевами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4"/>
        <w:gridCol w:w="1590"/>
        <w:gridCol w:w="1872"/>
        <w:gridCol w:w="2801"/>
        <w:gridCol w:w="992"/>
      </w:tblGrid>
      <w:tr w:rsidR="00B35062" w:rsidRPr="00A049B7" w:rsidTr="006770E0">
        <w:trPr>
          <w:trHeight w:hRule="exact" w:val="365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197" w:lineRule="exact"/>
              <w:ind w:firstLine="142"/>
              <w:rPr>
                <w:color w:val="000000"/>
                <w:spacing w:val="-11"/>
                <w:w w:val="101"/>
              </w:rPr>
            </w:pPr>
            <w:r w:rsidRPr="00A049B7">
              <w:rPr>
                <w:color w:val="000000"/>
                <w:spacing w:val="-11"/>
                <w:w w:val="101"/>
              </w:rPr>
              <w:t>АГРОТЕХНИЧЕСКИЕ  ПРИЕМЫ</w:t>
            </w:r>
          </w:p>
        </w:tc>
      </w:tr>
      <w:tr w:rsidR="00B35062" w:rsidRPr="00A049B7" w:rsidTr="006770E0">
        <w:trPr>
          <w:trHeight w:hRule="exact" w:val="1050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</w:pPr>
            <w:r w:rsidRPr="00A049B7">
              <w:rPr>
                <w:color w:val="000000"/>
                <w:spacing w:val="-4"/>
                <w:w w:val="101"/>
              </w:rPr>
              <w:t>Сроки проведения боронования и меж</w:t>
            </w:r>
            <w:r w:rsidRPr="00A049B7">
              <w:rPr>
                <w:color w:val="000000"/>
                <w:spacing w:val="-5"/>
                <w:w w:val="101"/>
              </w:rPr>
              <w:t>дурядных обработок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</w:pPr>
            <w:r w:rsidRPr="00A049B7">
              <w:rPr>
                <w:color w:val="000000"/>
                <w:spacing w:val="-5"/>
                <w:w w:val="101"/>
              </w:rPr>
              <w:t>Согласно регламенту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  <w:rPr>
                <w:color w:val="000000"/>
                <w:spacing w:val="-1"/>
                <w:w w:val="101"/>
              </w:rPr>
            </w:pPr>
            <w:r w:rsidRPr="00A049B7">
              <w:rPr>
                <w:color w:val="000000"/>
                <w:spacing w:val="-1"/>
                <w:w w:val="101"/>
              </w:rPr>
              <w:t xml:space="preserve">Соответствует требованиям </w:t>
            </w:r>
          </w:p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 xml:space="preserve">Невыполнение </w:t>
            </w:r>
            <w:r w:rsidRPr="00A049B7">
              <w:rPr>
                <w:color w:val="000000"/>
                <w:spacing w:val="-1"/>
                <w:w w:val="101"/>
              </w:rPr>
              <w:t>требований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>Сопоставле</w:t>
            </w:r>
            <w:r w:rsidRPr="00A049B7">
              <w:rPr>
                <w:color w:val="000000"/>
                <w:w w:val="101"/>
              </w:rPr>
              <w:t>ние сроков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197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 w:rsidRPr="00A049B7">
              <w:rPr>
                <w:color w:val="000000"/>
                <w:spacing w:val="-11"/>
                <w:w w:val="101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spacing w:line="197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</w:p>
          <w:p w:rsidR="00B35062" w:rsidRPr="00A049B7" w:rsidRDefault="00B35062" w:rsidP="006770E0">
            <w:pPr>
              <w:shd w:val="clear" w:color="auto" w:fill="FFFFFF"/>
              <w:spacing w:line="197" w:lineRule="exact"/>
              <w:ind w:firstLine="142"/>
              <w:jc w:val="center"/>
            </w:pPr>
            <w:r w:rsidRPr="00A049B7">
              <w:rPr>
                <w:color w:val="000000"/>
                <w:spacing w:val="-5"/>
                <w:w w:val="101"/>
              </w:rPr>
              <w:t>0,8</w:t>
            </w:r>
          </w:p>
        </w:tc>
      </w:tr>
      <w:tr w:rsidR="00B35062" w:rsidRPr="00A049B7" w:rsidTr="006770E0">
        <w:trPr>
          <w:trHeight w:hRule="exact" w:val="78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both"/>
            </w:pPr>
            <w:proofErr w:type="spellStart"/>
            <w:r w:rsidRPr="00A049B7">
              <w:rPr>
                <w:color w:val="000000"/>
                <w:spacing w:val="-2"/>
                <w:w w:val="101"/>
              </w:rPr>
              <w:t>Глыбистость</w:t>
            </w:r>
            <w:proofErr w:type="spellEnd"/>
            <w:r w:rsidRPr="00A049B7">
              <w:rPr>
                <w:color w:val="000000"/>
                <w:spacing w:val="-2"/>
                <w:w w:val="101"/>
              </w:rPr>
              <w:t xml:space="preserve"> (комков крупнее 3 мм), </w:t>
            </w:r>
            <w:r w:rsidRPr="00A049B7">
              <w:rPr>
                <w:color w:val="000000"/>
                <w:spacing w:val="-7"/>
                <w:w w:val="101"/>
              </w:rPr>
              <w:t>шт./м</w:t>
            </w:r>
            <w:proofErr w:type="gramStart"/>
            <w:r w:rsidRPr="00A049B7">
              <w:rPr>
                <w:color w:val="000000"/>
                <w:spacing w:val="-7"/>
                <w:w w:val="101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 xml:space="preserve">До </w:t>
            </w:r>
            <w:proofErr w:type="gramStart"/>
            <w:r w:rsidRPr="00A049B7">
              <w:rPr>
                <w:color w:val="000000"/>
              </w:rPr>
              <w:t>З</w:t>
            </w:r>
            <w:proofErr w:type="gram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>В норме</w:t>
            </w:r>
          </w:p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2"/>
                <w:w w:val="101"/>
              </w:rPr>
            </w:pPr>
            <w:r w:rsidRPr="00A049B7">
              <w:rPr>
                <w:color w:val="000000"/>
                <w:spacing w:val="-2"/>
                <w:w w:val="101"/>
              </w:rPr>
              <w:t xml:space="preserve">До 7 </w:t>
            </w:r>
          </w:p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</w:pPr>
            <w:r w:rsidRPr="00A049B7">
              <w:rPr>
                <w:color w:val="000000"/>
                <w:spacing w:val="-1"/>
                <w:w w:val="101"/>
              </w:rPr>
              <w:t>До 10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>Подсчет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 w:rsidRPr="00A049B7">
              <w:rPr>
                <w:color w:val="000000"/>
                <w:spacing w:val="-11"/>
                <w:w w:val="101"/>
              </w:rPr>
              <w:t xml:space="preserve">1,0 </w:t>
            </w:r>
          </w:p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5"/>
                <w:w w:val="101"/>
              </w:rPr>
            </w:pPr>
            <w:r w:rsidRPr="00A049B7">
              <w:rPr>
                <w:color w:val="000000"/>
                <w:spacing w:val="-5"/>
                <w:w w:val="101"/>
              </w:rPr>
              <w:t xml:space="preserve">0,9 </w:t>
            </w:r>
          </w:p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</w:pPr>
            <w:r w:rsidRPr="00A049B7">
              <w:rPr>
                <w:color w:val="000000"/>
                <w:spacing w:val="-5"/>
                <w:w w:val="101"/>
              </w:rPr>
              <w:t>0,8</w:t>
            </w:r>
          </w:p>
        </w:tc>
      </w:tr>
      <w:tr w:rsidR="00B35062" w:rsidRPr="00A049B7" w:rsidTr="006770E0">
        <w:trPr>
          <w:trHeight w:hRule="exact" w:val="79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both"/>
            </w:pPr>
            <w:r w:rsidRPr="00A049B7">
              <w:rPr>
                <w:color w:val="000000"/>
                <w:spacing w:val="-1"/>
                <w:w w:val="101"/>
              </w:rPr>
              <w:t>Уничтожение сор</w:t>
            </w:r>
            <w:r w:rsidRPr="00A049B7">
              <w:rPr>
                <w:color w:val="000000"/>
                <w:w w:val="101"/>
              </w:rPr>
              <w:t>ных растений, %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6"/>
                <w:w w:val="101"/>
              </w:rPr>
              <w:t>80-75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2"/>
                <w:w w:val="101"/>
              </w:rPr>
            </w:pPr>
            <w:r w:rsidRPr="00A049B7">
              <w:rPr>
                <w:color w:val="000000"/>
                <w:spacing w:val="-2"/>
                <w:w w:val="101"/>
              </w:rPr>
              <w:t xml:space="preserve">В норме </w:t>
            </w:r>
          </w:p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2"/>
                <w:w w:val="101"/>
              </w:rPr>
            </w:pPr>
            <w:r w:rsidRPr="00A049B7">
              <w:rPr>
                <w:color w:val="000000"/>
                <w:spacing w:val="-2"/>
                <w:w w:val="101"/>
              </w:rPr>
              <w:t xml:space="preserve">Менее 70 </w:t>
            </w:r>
          </w:p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</w:pPr>
            <w:r w:rsidRPr="00A049B7">
              <w:rPr>
                <w:color w:val="000000"/>
                <w:spacing w:val="-3"/>
                <w:w w:val="101"/>
              </w:rPr>
              <w:t>Менее 60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</w:pPr>
            <w:r w:rsidRPr="00A049B7">
              <w:rPr>
                <w:color w:val="000000"/>
                <w:spacing w:val="-7"/>
                <w:w w:val="101"/>
              </w:rPr>
              <w:t>Подсчет ос</w:t>
            </w:r>
            <w:r w:rsidRPr="00A049B7">
              <w:rPr>
                <w:color w:val="000000"/>
                <w:spacing w:val="-8"/>
                <w:w w:val="101"/>
              </w:rPr>
              <w:t>тавшихся сор</w:t>
            </w:r>
            <w:r w:rsidRPr="00A049B7">
              <w:rPr>
                <w:color w:val="000000"/>
                <w:spacing w:val="-7"/>
                <w:w w:val="101"/>
              </w:rPr>
              <w:t>ных растений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 w:rsidRPr="00A049B7">
              <w:rPr>
                <w:color w:val="000000"/>
                <w:spacing w:val="-11"/>
                <w:w w:val="101"/>
              </w:rPr>
              <w:t xml:space="preserve">1,0 </w:t>
            </w:r>
          </w:p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5"/>
                <w:w w:val="101"/>
              </w:rPr>
            </w:pPr>
            <w:r w:rsidRPr="00A049B7">
              <w:rPr>
                <w:color w:val="000000"/>
                <w:spacing w:val="-5"/>
                <w:w w:val="101"/>
              </w:rPr>
              <w:t xml:space="preserve">0,9 </w:t>
            </w:r>
          </w:p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</w:pPr>
            <w:r w:rsidRPr="00A049B7">
              <w:rPr>
                <w:color w:val="000000"/>
                <w:spacing w:val="-5"/>
                <w:w w:val="101"/>
              </w:rPr>
              <w:t>0,8</w:t>
            </w:r>
          </w:p>
        </w:tc>
      </w:tr>
      <w:tr w:rsidR="00B35062" w:rsidRPr="00A049B7" w:rsidTr="006770E0">
        <w:trPr>
          <w:trHeight w:hRule="exact" w:val="78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both"/>
            </w:pPr>
            <w:r w:rsidRPr="00A049B7">
              <w:rPr>
                <w:color w:val="000000"/>
                <w:spacing w:val="-1"/>
                <w:w w:val="101"/>
              </w:rPr>
              <w:t>Повреждение всхо</w:t>
            </w:r>
            <w:r w:rsidRPr="00A049B7">
              <w:rPr>
                <w:color w:val="000000"/>
                <w:w w:val="101"/>
              </w:rPr>
              <w:t>дов, растений, %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До 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3"/>
                <w:w w:val="101"/>
              </w:rPr>
            </w:pPr>
            <w:r w:rsidRPr="00A049B7">
              <w:rPr>
                <w:color w:val="000000"/>
                <w:spacing w:val="-3"/>
                <w:w w:val="101"/>
              </w:rPr>
              <w:t xml:space="preserve">В норме </w:t>
            </w:r>
          </w:p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3"/>
                <w:w w:val="101"/>
              </w:rPr>
            </w:pPr>
            <w:r w:rsidRPr="00A049B7">
              <w:rPr>
                <w:color w:val="000000"/>
                <w:spacing w:val="-3"/>
                <w:w w:val="101"/>
              </w:rPr>
              <w:t xml:space="preserve">Более 5 </w:t>
            </w:r>
          </w:p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>Более 7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</w:pPr>
            <w:r w:rsidRPr="00A049B7">
              <w:rPr>
                <w:color w:val="000000"/>
                <w:spacing w:val="-1"/>
                <w:w w:val="101"/>
              </w:rPr>
              <w:t>Подсчет по</w:t>
            </w:r>
            <w:r w:rsidRPr="00A049B7">
              <w:rPr>
                <w:color w:val="000000"/>
                <w:spacing w:val="-2"/>
                <w:w w:val="101"/>
              </w:rPr>
              <w:t>врежденных растений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 w:rsidRPr="00A049B7">
              <w:rPr>
                <w:color w:val="000000"/>
                <w:spacing w:val="-11"/>
                <w:w w:val="101"/>
              </w:rPr>
              <w:t xml:space="preserve">1,0 </w:t>
            </w:r>
          </w:p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5"/>
                <w:w w:val="101"/>
              </w:rPr>
            </w:pPr>
            <w:r w:rsidRPr="00A049B7">
              <w:rPr>
                <w:color w:val="000000"/>
                <w:spacing w:val="-5"/>
                <w:w w:val="101"/>
              </w:rPr>
              <w:t xml:space="preserve">0,9 </w:t>
            </w:r>
          </w:p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</w:pPr>
            <w:r w:rsidRPr="00A049B7">
              <w:rPr>
                <w:color w:val="000000"/>
                <w:spacing w:val="-5"/>
                <w:w w:val="101"/>
              </w:rPr>
              <w:t>0,8</w:t>
            </w:r>
          </w:p>
        </w:tc>
      </w:tr>
      <w:tr w:rsidR="00B35062" w:rsidRPr="00A049B7" w:rsidTr="006770E0">
        <w:trPr>
          <w:trHeight w:hRule="exact" w:val="79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both"/>
            </w:pPr>
            <w:r w:rsidRPr="00A049B7">
              <w:rPr>
                <w:color w:val="000000"/>
                <w:spacing w:val="-1"/>
                <w:w w:val="101"/>
              </w:rPr>
              <w:t xml:space="preserve">Ширина защитной зоны, </w:t>
            </w:r>
            <w:proofErr w:type="gramStart"/>
            <w:r w:rsidRPr="00A049B7">
              <w:rPr>
                <w:color w:val="000000"/>
                <w:spacing w:val="-1"/>
                <w:w w:val="101"/>
              </w:rPr>
              <w:t>см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</w:pPr>
            <w:r w:rsidRPr="00A049B7">
              <w:rPr>
                <w:color w:val="000000"/>
                <w:spacing w:val="-5"/>
                <w:w w:val="101"/>
              </w:rPr>
              <w:t>Согласно регламенту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21" w:lineRule="exact"/>
              <w:ind w:firstLine="142"/>
              <w:jc w:val="center"/>
            </w:pPr>
            <w:r w:rsidRPr="00A049B7">
              <w:rPr>
                <w:color w:val="000000"/>
                <w:spacing w:val="-1"/>
                <w:w w:val="101"/>
              </w:rPr>
              <w:t>В норме</w:t>
            </w:r>
          </w:p>
          <w:p w:rsidR="00B35062" w:rsidRPr="00A049B7" w:rsidRDefault="00B35062" w:rsidP="006770E0">
            <w:pPr>
              <w:shd w:val="clear" w:color="auto" w:fill="FFFFFF"/>
              <w:spacing w:line="221" w:lineRule="exact"/>
              <w:ind w:firstLine="142"/>
              <w:jc w:val="center"/>
            </w:pPr>
            <w:r w:rsidRPr="00A049B7">
              <w:rPr>
                <w:color w:val="000000"/>
                <w:spacing w:val="14"/>
                <w:w w:val="101"/>
              </w:rPr>
              <w:t>±2 ±5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1"/>
                <w:w w:val="101"/>
              </w:rPr>
              <w:t>Измерением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 w:rsidRPr="00A049B7">
              <w:rPr>
                <w:color w:val="000000"/>
                <w:spacing w:val="-11"/>
                <w:w w:val="101"/>
              </w:rPr>
              <w:t xml:space="preserve">1,0 </w:t>
            </w:r>
          </w:p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5"/>
                <w:w w:val="101"/>
              </w:rPr>
            </w:pPr>
            <w:r w:rsidRPr="00A049B7">
              <w:rPr>
                <w:color w:val="000000"/>
                <w:spacing w:val="-5"/>
                <w:w w:val="101"/>
              </w:rPr>
              <w:t xml:space="preserve">0,9 </w:t>
            </w:r>
          </w:p>
          <w:p w:rsidR="00B35062" w:rsidRPr="00A049B7" w:rsidRDefault="00B35062" w:rsidP="006770E0">
            <w:pPr>
              <w:shd w:val="clear" w:color="auto" w:fill="FFFFFF"/>
              <w:spacing w:line="206" w:lineRule="exact"/>
              <w:ind w:firstLine="142"/>
              <w:jc w:val="center"/>
            </w:pPr>
            <w:r w:rsidRPr="00A049B7">
              <w:rPr>
                <w:color w:val="000000"/>
                <w:spacing w:val="-5"/>
                <w:w w:val="101"/>
              </w:rPr>
              <w:t>0,8</w:t>
            </w:r>
          </w:p>
        </w:tc>
      </w:tr>
      <w:tr w:rsidR="00B35062" w:rsidRPr="00A049B7" w:rsidTr="006770E0">
        <w:trPr>
          <w:trHeight w:hRule="exact" w:val="1038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2"/>
                <w:w w:val="101"/>
              </w:rPr>
              <w:t>Степень рыхления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>Равномерная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  <w:rPr>
                <w:color w:val="000000"/>
                <w:spacing w:val="-1"/>
                <w:w w:val="101"/>
              </w:rPr>
            </w:pPr>
            <w:r w:rsidRPr="00A049B7">
              <w:rPr>
                <w:color w:val="000000"/>
                <w:spacing w:val="-1"/>
                <w:w w:val="101"/>
              </w:rPr>
              <w:t xml:space="preserve">Соответствует требованиям </w:t>
            </w:r>
          </w:p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</w:pPr>
            <w:r w:rsidRPr="00A049B7">
              <w:rPr>
                <w:color w:val="000000"/>
                <w:spacing w:val="-1"/>
                <w:w w:val="101"/>
              </w:rPr>
              <w:t>Невыполнение требований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1"/>
                <w:w w:val="101"/>
              </w:rPr>
              <w:t>Визуально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413" w:lineRule="exact"/>
              <w:ind w:firstLine="142"/>
              <w:jc w:val="center"/>
              <w:rPr>
                <w:color w:val="000000"/>
                <w:spacing w:val="-9"/>
                <w:w w:val="101"/>
              </w:rPr>
            </w:pPr>
            <w:r w:rsidRPr="00A049B7">
              <w:rPr>
                <w:color w:val="000000"/>
                <w:spacing w:val="-9"/>
                <w:w w:val="101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spacing w:line="413" w:lineRule="exact"/>
              <w:ind w:firstLine="142"/>
              <w:jc w:val="center"/>
            </w:pPr>
            <w:r w:rsidRPr="00A049B7">
              <w:rPr>
                <w:color w:val="000000"/>
                <w:spacing w:val="-4"/>
                <w:w w:val="101"/>
              </w:rPr>
              <w:t>0,8</w:t>
            </w:r>
          </w:p>
        </w:tc>
      </w:tr>
      <w:tr w:rsidR="00B35062" w:rsidRPr="00A049B7" w:rsidTr="006770E0">
        <w:trPr>
          <w:trHeight w:hRule="exact" w:val="1096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1"/>
                <w:w w:val="101"/>
              </w:rPr>
              <w:t>Наличие огрехов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6" w:lineRule="exact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>Не допускается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  <w:rPr>
                <w:color w:val="000000"/>
                <w:spacing w:val="-1"/>
                <w:w w:val="101"/>
              </w:rPr>
            </w:pPr>
            <w:r w:rsidRPr="00A049B7">
              <w:rPr>
                <w:color w:val="000000"/>
                <w:spacing w:val="-1"/>
                <w:w w:val="101"/>
              </w:rPr>
              <w:t>Соответствует требованиям</w:t>
            </w:r>
          </w:p>
          <w:p w:rsidR="00B35062" w:rsidRPr="00A049B7" w:rsidRDefault="00B35062" w:rsidP="006770E0">
            <w:pPr>
              <w:shd w:val="clear" w:color="auto" w:fill="FFFFFF"/>
              <w:spacing w:line="211" w:lineRule="exact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 xml:space="preserve">Невыполнение </w:t>
            </w:r>
            <w:r w:rsidRPr="00A049B7">
              <w:rPr>
                <w:color w:val="000000"/>
                <w:spacing w:val="-1"/>
                <w:w w:val="101"/>
              </w:rPr>
              <w:t>требований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1"/>
              </w:rPr>
              <w:t>Визуально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spacing w:line="413" w:lineRule="exact"/>
              <w:ind w:firstLine="142"/>
              <w:jc w:val="center"/>
              <w:rPr>
                <w:color w:val="000000"/>
                <w:spacing w:val="-9"/>
                <w:w w:val="101"/>
              </w:rPr>
            </w:pPr>
            <w:r w:rsidRPr="00A049B7">
              <w:rPr>
                <w:color w:val="000000"/>
                <w:spacing w:val="-9"/>
                <w:w w:val="101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spacing w:line="413" w:lineRule="exact"/>
              <w:ind w:firstLine="142"/>
              <w:jc w:val="center"/>
            </w:pPr>
            <w:r w:rsidRPr="00A049B7">
              <w:rPr>
                <w:color w:val="000000"/>
                <w:spacing w:val="-5"/>
                <w:w w:val="101"/>
              </w:rPr>
              <w:t>0,8</w:t>
            </w:r>
          </w:p>
        </w:tc>
      </w:tr>
    </w:tbl>
    <w:p w:rsidR="00B35062" w:rsidRPr="00A049B7" w:rsidRDefault="00B35062" w:rsidP="00B35062">
      <w:pPr>
        <w:shd w:val="clear" w:color="auto" w:fill="FFFFFF"/>
        <w:ind w:firstLine="567"/>
        <w:jc w:val="center"/>
        <w:rPr>
          <w:b/>
          <w:bCs/>
          <w:color w:val="000000"/>
          <w:w w:val="101"/>
        </w:rPr>
      </w:pPr>
    </w:p>
    <w:tbl>
      <w:tblPr>
        <w:tblW w:w="96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3"/>
        <w:gridCol w:w="7"/>
        <w:gridCol w:w="1857"/>
        <w:gridCol w:w="14"/>
        <w:gridCol w:w="1849"/>
        <w:gridCol w:w="21"/>
        <w:gridCol w:w="3077"/>
        <w:gridCol w:w="997"/>
      </w:tblGrid>
      <w:tr w:rsidR="00B35062" w:rsidRPr="00A049B7" w:rsidTr="006770E0">
        <w:trPr>
          <w:trHeight w:hRule="exact" w:val="224"/>
        </w:trPr>
        <w:tc>
          <w:tcPr>
            <w:tcW w:w="9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A049B7">
              <w:rPr>
                <w:b/>
                <w:i/>
                <w:iCs/>
                <w:color w:val="000000"/>
                <w:spacing w:val="3"/>
                <w:w w:val="102"/>
              </w:rPr>
              <w:t xml:space="preserve">ОБРАБОТКА ПРОТИВ </w:t>
            </w:r>
            <w:r w:rsidRPr="00A049B7">
              <w:rPr>
                <w:b/>
                <w:i/>
                <w:iCs/>
                <w:color w:val="000000"/>
                <w:spacing w:val="-2"/>
                <w:w w:val="102"/>
              </w:rPr>
              <w:t xml:space="preserve">СОРНЯКОВ, </w:t>
            </w:r>
            <w:r w:rsidRPr="00A049B7">
              <w:rPr>
                <w:b/>
                <w:i/>
                <w:iCs/>
                <w:color w:val="000000"/>
                <w:spacing w:val="4"/>
                <w:w w:val="102"/>
              </w:rPr>
              <w:t xml:space="preserve">ВРЕДИТЕЛЕЙ, БОЛЕЗНЕЙ </w:t>
            </w:r>
          </w:p>
        </w:tc>
      </w:tr>
      <w:tr w:rsidR="00B35062" w:rsidRPr="00A049B7" w:rsidTr="006770E0">
        <w:trPr>
          <w:trHeight w:hRule="exact" w:val="234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1"/>
                <w:w w:val="102"/>
              </w:rPr>
              <w:t>Дозировка пес-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Согласно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4"/>
                <w:w w:val="102"/>
              </w:rPr>
              <w:t>Норма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both"/>
            </w:pPr>
            <w:r w:rsidRPr="00A049B7">
              <w:t>По методике проверки качества опрыскивания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16"/>
        </w:trPr>
        <w:tc>
          <w:tcPr>
            <w:tcW w:w="18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тицида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, г/га,</w:t>
            </w:r>
          </w:p>
        </w:tc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</w:pPr>
          </w:p>
        </w:tc>
        <w:tc>
          <w:tcPr>
            <w:tcW w:w="18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b/>
                <w:bCs/>
                <w:color w:val="000000"/>
              </w:rPr>
              <w:t>±3%</w:t>
            </w:r>
          </w:p>
        </w:tc>
        <w:tc>
          <w:tcPr>
            <w:tcW w:w="3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</w:tr>
      <w:tr w:rsidR="00B35062" w:rsidRPr="00A049B7" w:rsidTr="006770E0">
        <w:trPr>
          <w:trHeight w:hRule="exact" w:val="262"/>
        </w:trPr>
        <w:tc>
          <w:tcPr>
            <w:tcW w:w="1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gramStart"/>
            <w:r w:rsidRPr="00A049B7">
              <w:rPr>
                <w:color w:val="000000"/>
                <w:spacing w:val="-1"/>
                <w:w w:val="102"/>
              </w:rPr>
              <w:t>л</w:t>
            </w:r>
            <w:proofErr w:type="gramEnd"/>
            <w:r w:rsidRPr="00A049B7">
              <w:rPr>
                <w:color w:val="000000"/>
                <w:spacing w:val="-1"/>
                <w:w w:val="102"/>
              </w:rPr>
              <w:t>/га</w:t>
            </w:r>
          </w:p>
        </w:tc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регламенту</w:t>
            </w:r>
          </w:p>
        </w:tc>
        <w:tc>
          <w:tcPr>
            <w:tcW w:w="1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5"/>
                <w:w w:val="102"/>
              </w:rPr>
              <w:t>+ 5%</w:t>
            </w:r>
          </w:p>
        </w:tc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</w:tr>
      <w:tr w:rsidR="00B35062" w:rsidRPr="00A049B7" w:rsidTr="006770E0">
        <w:trPr>
          <w:trHeight w:val="1338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lastRenderedPageBreak/>
              <w:t>Норма расхода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рабочего рас-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1"/>
                <w:w w:val="102"/>
              </w:rPr>
              <w:t>твора</w:t>
            </w:r>
            <w:proofErr w:type="spellEnd"/>
            <w:r w:rsidRPr="00A049B7">
              <w:rPr>
                <w:color w:val="000000"/>
                <w:spacing w:val="-1"/>
                <w:w w:val="102"/>
              </w:rPr>
              <w:t>, л/га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Согласно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регламенту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4"/>
                <w:w w:val="102"/>
              </w:rPr>
              <w:t>Норма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5"/>
                <w:w w:val="102"/>
              </w:rPr>
              <w:t>+ 5%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4"/>
                <w:w w:val="102"/>
              </w:rPr>
              <w:t>+ 10%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both"/>
            </w:pPr>
            <w:r w:rsidRPr="00A049B7">
              <w:rPr>
                <w:color w:val="000000"/>
                <w:spacing w:val="-2"/>
                <w:w w:val="102"/>
              </w:rPr>
              <w:t xml:space="preserve">Сопоставление веса ядохимиката для одной заправки опрыскивателя </w:t>
            </w:r>
            <w:proofErr w:type="spellStart"/>
            <w:r w:rsidRPr="00A049B7">
              <w:rPr>
                <w:color w:val="000000"/>
                <w:spacing w:val="-2"/>
                <w:w w:val="102"/>
              </w:rPr>
              <w:t>семкостью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 xml:space="preserve"> бака и </w:t>
            </w:r>
            <w:proofErr w:type="spellStart"/>
            <w:r w:rsidRPr="00A049B7">
              <w:rPr>
                <w:color w:val="000000"/>
                <w:spacing w:val="-2"/>
                <w:w w:val="102"/>
              </w:rPr>
              <w:t>нормойрасхода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 xml:space="preserve"> жидкости на 1 га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val="800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Равномерность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внесения пес-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w w:val="102"/>
              </w:rPr>
              <w:t>тицида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Без огрехов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4"/>
                <w:w w:val="102"/>
              </w:rPr>
              <w:t>Требования выполнены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Допущены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огрехи до 3%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Визуально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4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Равномерность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Равномерно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3"/>
                <w:w w:val="102"/>
              </w:rPr>
              <w:t>Соответству</w:t>
            </w:r>
            <w:proofErr w:type="spellEnd"/>
            <w:r w:rsidRPr="00A049B7">
              <w:rPr>
                <w:color w:val="000000"/>
                <w:spacing w:val="-3"/>
                <w:w w:val="102"/>
              </w:rPr>
              <w:t>-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еттребова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4"/>
                <w:w w:val="102"/>
              </w:rPr>
              <w:t>ниям</w:t>
            </w:r>
            <w:proofErr w:type="spellEnd"/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Незначи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  <w:p w:rsidR="00B35062" w:rsidRDefault="00B35062" w:rsidP="006770E0">
            <w:pPr>
              <w:shd w:val="clear" w:color="auto" w:fill="FFFFFF"/>
              <w:ind w:firstLine="142"/>
              <w:jc w:val="center"/>
              <w:rPr>
                <w:color w:val="000000"/>
                <w:spacing w:val="-2"/>
                <w:w w:val="102"/>
              </w:rPr>
            </w:pPr>
            <w:r w:rsidRPr="00A049B7">
              <w:rPr>
                <w:color w:val="000000"/>
                <w:spacing w:val="-2"/>
                <w:w w:val="102"/>
              </w:rPr>
              <w:t>тельные на-</w:t>
            </w:r>
          </w:p>
          <w:p w:rsidR="00A049B7" w:rsidRDefault="00A049B7" w:rsidP="006770E0">
            <w:pPr>
              <w:shd w:val="clear" w:color="auto" w:fill="FFFFFF"/>
              <w:ind w:firstLine="142"/>
              <w:jc w:val="center"/>
              <w:rPr>
                <w:color w:val="000000"/>
                <w:spacing w:val="-2"/>
                <w:w w:val="102"/>
              </w:rPr>
            </w:pPr>
          </w:p>
          <w:p w:rsidR="00A049B7" w:rsidRDefault="00A049B7" w:rsidP="006770E0">
            <w:pPr>
              <w:shd w:val="clear" w:color="auto" w:fill="FFFFFF"/>
              <w:ind w:firstLine="142"/>
              <w:jc w:val="center"/>
              <w:rPr>
                <w:color w:val="000000"/>
                <w:spacing w:val="-2"/>
                <w:w w:val="102"/>
              </w:rPr>
            </w:pPr>
          </w:p>
          <w:p w:rsidR="00A049B7" w:rsidRPr="00A049B7" w:rsidRDefault="00A049B7" w:rsidP="006770E0">
            <w:pPr>
              <w:shd w:val="clear" w:color="auto" w:fill="FFFFFF"/>
              <w:ind w:firstLine="142"/>
              <w:jc w:val="center"/>
            </w:pP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рушения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Визуально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21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 xml:space="preserve">обработки, </w:t>
            </w:r>
            <w:proofErr w:type="gramStart"/>
            <w:r w:rsidRPr="00A049B7">
              <w:rPr>
                <w:color w:val="000000"/>
                <w:spacing w:val="-2"/>
                <w:w w:val="102"/>
              </w:rPr>
              <w:t>на</w:t>
            </w:r>
            <w:proofErr w:type="gram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 xml:space="preserve">на всей </w:t>
            </w:r>
            <w:proofErr w:type="spellStart"/>
            <w:r w:rsidRPr="00A049B7">
              <w:rPr>
                <w:color w:val="000000"/>
                <w:spacing w:val="-2"/>
                <w:w w:val="102"/>
              </w:rPr>
              <w:t>пло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</w:tr>
      <w:tr w:rsidR="00B35062" w:rsidRPr="00A049B7" w:rsidTr="006770E0">
        <w:trPr>
          <w:trHeight w:hRule="exact" w:val="20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1"/>
                <w:w w:val="102"/>
              </w:rPr>
              <w:t>личиенеобра</w:t>
            </w:r>
            <w:proofErr w:type="spellEnd"/>
            <w:r w:rsidRPr="00A049B7">
              <w:rPr>
                <w:color w:val="000000"/>
                <w:spacing w:val="-1"/>
                <w:w w:val="102"/>
              </w:rPr>
              <w:t>-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6"/>
                <w:w w:val="102"/>
              </w:rPr>
              <w:t>щади</w:t>
            </w: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0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ботанных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 xml:space="preserve"> уча-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</w:tr>
      <w:tr w:rsidR="00B35062" w:rsidRPr="00A049B7" w:rsidTr="006770E0">
        <w:trPr>
          <w:trHeight w:hRule="exact" w:val="21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стков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 xml:space="preserve"> (огрехов)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</w:tr>
      <w:tr w:rsidR="00B35062" w:rsidRPr="00A049B7" w:rsidTr="006770E0">
        <w:trPr>
          <w:trHeight w:hRule="exact" w:val="188"/>
        </w:trPr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</w:tr>
      <w:tr w:rsidR="00B35062" w:rsidRPr="00A049B7" w:rsidTr="006770E0">
        <w:trPr>
          <w:trHeight w:val="820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Уничтожение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 xml:space="preserve">сорных </w:t>
            </w:r>
            <w:proofErr w:type="spellStart"/>
            <w:r w:rsidRPr="00A049B7">
              <w:rPr>
                <w:color w:val="000000"/>
                <w:spacing w:val="-2"/>
                <w:w w:val="102"/>
              </w:rPr>
              <w:t>расте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proofErr w:type="spellStart"/>
            <w:r w:rsidRPr="00A049B7">
              <w:rPr>
                <w:color w:val="000000"/>
                <w:spacing w:val="-2"/>
                <w:w w:val="102"/>
              </w:rPr>
              <w:t>ний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, %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Не менее 90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4"/>
                <w:w w:val="102"/>
              </w:rPr>
              <w:t>Норма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Не менее 85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Не менее 80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Контрольное обследование через 7-14 дней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4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Снижение раз-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Не менее 80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4"/>
                <w:w w:val="102"/>
              </w:rPr>
              <w:t>Норма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 xml:space="preserve">По методике учета </w:t>
            </w:r>
            <w:proofErr w:type="spellStart"/>
            <w:r w:rsidRPr="00A049B7">
              <w:rPr>
                <w:color w:val="000000"/>
                <w:spacing w:val="-2"/>
                <w:w w:val="102"/>
              </w:rPr>
              <w:t>забо</w:t>
            </w:r>
            <w:proofErr w:type="spellEnd"/>
            <w:r w:rsidRPr="00A049B7"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</w:tc>
      </w:tr>
      <w:tr w:rsidR="00B35062" w:rsidRPr="00A049B7" w:rsidTr="006770E0">
        <w:trPr>
          <w:trHeight w:hRule="exact" w:val="188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вития болезни,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Не менее 75</w:t>
            </w: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t>заболевания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0,9</w:t>
            </w:r>
          </w:p>
        </w:tc>
      </w:tr>
      <w:tr w:rsidR="00B35062" w:rsidRPr="00A049B7" w:rsidTr="006770E0">
        <w:trPr>
          <w:trHeight w:hRule="exact" w:val="216"/>
        </w:trPr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%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Не менее 70</w:t>
            </w: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34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Уничтожение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Не менее 85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4"/>
                <w:w w:val="102"/>
              </w:rPr>
              <w:t>Норма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Не менее 80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3"/>
                <w:w w:val="102"/>
              </w:rPr>
              <w:t>Не менее 75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Контрольное обследование посевов через 1-2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1"/>
                <w:w w:val="102"/>
              </w:rPr>
              <w:t>дня после опрыскивания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A049B7">
              <w:rPr>
                <w:color w:val="000000"/>
              </w:rPr>
              <w:t>0,8</w:t>
            </w:r>
          </w:p>
        </w:tc>
      </w:tr>
      <w:tr w:rsidR="00B35062" w:rsidRPr="00A049B7" w:rsidTr="006770E0">
        <w:trPr>
          <w:trHeight w:hRule="exact" w:val="21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  <w:spacing w:val="-2"/>
                <w:w w:val="102"/>
              </w:rPr>
              <w:t>вредителей, %</w:t>
            </w:r>
          </w:p>
        </w:tc>
        <w:tc>
          <w:tcPr>
            <w:tcW w:w="1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</w:tr>
      <w:tr w:rsidR="00B35062" w:rsidRPr="00A049B7" w:rsidTr="006770E0">
        <w:trPr>
          <w:trHeight w:val="702"/>
        </w:trPr>
        <w:tc>
          <w:tcPr>
            <w:tcW w:w="18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</w:tr>
      <w:tr w:rsidR="00B35062" w:rsidRPr="00A049B7" w:rsidTr="006770E0">
        <w:trPr>
          <w:trHeight w:hRule="exact" w:val="77"/>
        </w:trPr>
        <w:tc>
          <w:tcPr>
            <w:tcW w:w="1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rPr>
                <w:color w:val="000000"/>
                <w:spacing w:val="-3"/>
                <w:w w:val="102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  <w:rPr>
                <w:color w:val="000000"/>
                <w:spacing w:val="-1"/>
                <w:w w:val="102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2" w:rsidRPr="00A049B7" w:rsidRDefault="00B35062" w:rsidP="006770E0">
            <w:pPr>
              <w:shd w:val="clear" w:color="auto" w:fill="FFFFFF"/>
              <w:rPr>
                <w:color w:val="000000"/>
              </w:rPr>
            </w:pPr>
          </w:p>
        </w:tc>
      </w:tr>
    </w:tbl>
    <w:p w:rsidR="00B35062" w:rsidRPr="00A049B7" w:rsidRDefault="00B35062" w:rsidP="00B35062">
      <w:pPr>
        <w:shd w:val="clear" w:color="auto" w:fill="FFFFFF"/>
        <w:ind w:firstLine="567"/>
        <w:jc w:val="center"/>
        <w:rPr>
          <w:b/>
          <w:bCs/>
          <w:color w:val="000000"/>
          <w:w w:val="101"/>
        </w:rPr>
      </w:pPr>
      <w:r w:rsidRPr="00A049B7">
        <w:rPr>
          <w:b/>
          <w:bCs/>
          <w:color w:val="000000"/>
          <w:w w:val="101"/>
        </w:rPr>
        <w:t>УБОРКА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1966"/>
        <w:gridCol w:w="1846"/>
        <w:gridCol w:w="2977"/>
        <w:gridCol w:w="1077"/>
      </w:tblGrid>
      <w:tr w:rsidR="00B35062" w:rsidRPr="00A049B7" w:rsidTr="006770E0">
        <w:tc>
          <w:tcPr>
            <w:tcW w:w="196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Потери семян, %</w:t>
            </w:r>
          </w:p>
        </w:tc>
        <w:tc>
          <w:tcPr>
            <w:tcW w:w="196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0,5</w:t>
            </w:r>
          </w:p>
        </w:tc>
        <w:tc>
          <w:tcPr>
            <w:tcW w:w="184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 xml:space="preserve">В норме 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До 3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До 4</w:t>
            </w:r>
          </w:p>
        </w:tc>
        <w:tc>
          <w:tcPr>
            <w:tcW w:w="2977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Взвешивание</w:t>
            </w:r>
          </w:p>
        </w:tc>
        <w:tc>
          <w:tcPr>
            <w:tcW w:w="1077" w:type="dxa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color w:val="000000"/>
              </w:rPr>
              <w:t xml:space="preserve">   0,8</w:t>
            </w:r>
          </w:p>
        </w:tc>
      </w:tr>
      <w:tr w:rsidR="00B35062" w:rsidRPr="00A049B7" w:rsidTr="006770E0">
        <w:tc>
          <w:tcPr>
            <w:tcW w:w="196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Обрушивание семян, %</w:t>
            </w:r>
          </w:p>
        </w:tc>
        <w:tc>
          <w:tcPr>
            <w:tcW w:w="196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2</w:t>
            </w:r>
          </w:p>
        </w:tc>
        <w:tc>
          <w:tcPr>
            <w:tcW w:w="184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 xml:space="preserve">В норме 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До 3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До 4</w:t>
            </w:r>
          </w:p>
        </w:tc>
        <w:tc>
          <w:tcPr>
            <w:tcW w:w="2977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Лабораторный анализ</w:t>
            </w:r>
          </w:p>
        </w:tc>
        <w:tc>
          <w:tcPr>
            <w:tcW w:w="1077" w:type="dxa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color w:val="000000"/>
              </w:rPr>
              <w:t xml:space="preserve">   0,8</w:t>
            </w:r>
          </w:p>
        </w:tc>
      </w:tr>
      <w:tr w:rsidR="00B35062" w:rsidRPr="00A049B7" w:rsidTr="006770E0">
        <w:tc>
          <w:tcPr>
            <w:tcW w:w="196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Дробление семян, %</w:t>
            </w:r>
          </w:p>
        </w:tc>
        <w:tc>
          <w:tcPr>
            <w:tcW w:w="196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1</w:t>
            </w:r>
          </w:p>
        </w:tc>
        <w:tc>
          <w:tcPr>
            <w:tcW w:w="1846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 xml:space="preserve">В норме 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До 3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До 4</w:t>
            </w:r>
          </w:p>
        </w:tc>
        <w:tc>
          <w:tcPr>
            <w:tcW w:w="2977" w:type="dxa"/>
          </w:tcPr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bCs/>
                <w:color w:val="000000"/>
                <w:w w:val="101"/>
              </w:rPr>
              <w:t>Лабораторный анализ</w:t>
            </w:r>
          </w:p>
        </w:tc>
        <w:tc>
          <w:tcPr>
            <w:tcW w:w="1077" w:type="dxa"/>
          </w:tcPr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1,0</w:t>
            </w:r>
          </w:p>
          <w:p w:rsidR="00B35062" w:rsidRPr="00A049B7" w:rsidRDefault="00B35062" w:rsidP="006770E0">
            <w:pPr>
              <w:shd w:val="clear" w:color="auto" w:fill="FFFFFF"/>
              <w:ind w:firstLine="142"/>
              <w:jc w:val="center"/>
            </w:pPr>
            <w:r w:rsidRPr="00A049B7">
              <w:rPr>
                <w:color w:val="000000"/>
              </w:rPr>
              <w:t>0,9</w:t>
            </w:r>
          </w:p>
          <w:p w:rsidR="00B35062" w:rsidRPr="00A049B7" w:rsidRDefault="00B35062" w:rsidP="006770E0">
            <w:pPr>
              <w:jc w:val="center"/>
              <w:rPr>
                <w:bCs/>
                <w:color w:val="000000"/>
                <w:w w:val="101"/>
              </w:rPr>
            </w:pPr>
            <w:r w:rsidRPr="00A049B7">
              <w:rPr>
                <w:color w:val="000000"/>
              </w:rPr>
              <w:t xml:space="preserve">   0,8</w:t>
            </w:r>
          </w:p>
        </w:tc>
      </w:tr>
    </w:tbl>
    <w:p w:rsidR="00B35062" w:rsidRPr="00A049B7" w:rsidRDefault="00B35062" w:rsidP="00B35062">
      <w:pPr>
        <w:shd w:val="clear" w:color="auto" w:fill="FFFFFF"/>
        <w:ind w:firstLine="567"/>
        <w:jc w:val="both"/>
        <w:rPr>
          <w:bCs/>
          <w:color w:val="000000"/>
          <w:w w:val="101"/>
        </w:rPr>
      </w:pPr>
      <w:r w:rsidRPr="00A049B7">
        <w:rPr>
          <w:b/>
          <w:bCs/>
          <w:color w:val="000000"/>
          <w:w w:val="101"/>
        </w:rPr>
        <w:t>*</w:t>
      </w:r>
      <w:r w:rsidRPr="00A049B7">
        <w:rPr>
          <w:bCs/>
          <w:color w:val="000000"/>
          <w:w w:val="101"/>
        </w:rPr>
        <w:t>Норму внесения удобрений определяют по формуле:</w:t>
      </w:r>
    </w:p>
    <w:p w:rsidR="00B35062" w:rsidRPr="00A049B7" w:rsidRDefault="00B35062" w:rsidP="00B35062">
      <w:pPr>
        <w:shd w:val="clear" w:color="auto" w:fill="FFFFFF"/>
        <w:ind w:firstLine="567"/>
        <w:jc w:val="center"/>
      </w:pPr>
      <w:r w:rsidRPr="00A049B7">
        <w:rPr>
          <w:color w:val="000000"/>
          <w:w w:val="102"/>
        </w:rPr>
        <w:t>А</w:t>
      </w:r>
    </w:p>
    <w:p w:rsidR="00B35062" w:rsidRPr="00A049B7" w:rsidRDefault="00B35062" w:rsidP="00B35062">
      <w:pPr>
        <w:shd w:val="clear" w:color="auto" w:fill="FFFFFF"/>
        <w:tabs>
          <w:tab w:val="left" w:leader="hyphen" w:pos="3144"/>
        </w:tabs>
        <w:ind w:firstLine="567"/>
        <w:jc w:val="center"/>
      </w:pPr>
      <w:r w:rsidRPr="00A049B7">
        <w:rPr>
          <w:color w:val="000000"/>
          <w:spacing w:val="21"/>
          <w:w w:val="102"/>
        </w:rPr>
        <w:t>Н=</w:t>
      </w:r>
      <w:r w:rsidRPr="00A049B7">
        <w:rPr>
          <w:color w:val="000000"/>
        </w:rPr>
        <w:tab/>
      </w:r>
      <w:r w:rsidRPr="00A049B7">
        <w:rPr>
          <w:color w:val="000000"/>
          <w:spacing w:val="15"/>
          <w:w w:val="102"/>
        </w:rPr>
        <w:t xml:space="preserve"> х 1000 ,</w:t>
      </w:r>
    </w:p>
    <w:p w:rsidR="00B35062" w:rsidRPr="00A049B7" w:rsidRDefault="00B35062" w:rsidP="00B35062">
      <w:pPr>
        <w:shd w:val="clear" w:color="auto" w:fill="FFFFFF"/>
        <w:ind w:firstLine="567"/>
        <w:jc w:val="center"/>
      </w:pPr>
      <w:r w:rsidRPr="00A049B7">
        <w:rPr>
          <w:color w:val="000000"/>
          <w:w w:val="102"/>
        </w:rPr>
        <w:t>Л х</w:t>
      </w:r>
      <w:proofErr w:type="gramStart"/>
      <w:r w:rsidRPr="00A049B7">
        <w:rPr>
          <w:color w:val="000000"/>
          <w:w w:val="102"/>
        </w:rPr>
        <w:t xml:space="preserve"> В</w:t>
      </w:r>
      <w:proofErr w:type="gramEnd"/>
    </w:p>
    <w:p w:rsidR="00B35062" w:rsidRPr="00A049B7" w:rsidRDefault="00B35062" w:rsidP="00B35062">
      <w:pPr>
        <w:shd w:val="clear" w:color="auto" w:fill="FFFFFF"/>
        <w:ind w:firstLine="567"/>
        <w:rPr>
          <w:color w:val="000000"/>
          <w:spacing w:val="-2"/>
          <w:w w:val="102"/>
        </w:rPr>
      </w:pPr>
      <w:r w:rsidRPr="00A049B7">
        <w:rPr>
          <w:color w:val="000000"/>
          <w:spacing w:val="-2"/>
          <w:w w:val="102"/>
        </w:rPr>
        <w:t xml:space="preserve">где Н - фактически внесенная норма удобрений, кг/га; </w:t>
      </w:r>
    </w:p>
    <w:p w:rsidR="00B35062" w:rsidRPr="00A049B7" w:rsidRDefault="00B35062" w:rsidP="00B35062">
      <w:pPr>
        <w:shd w:val="clear" w:color="auto" w:fill="FFFFFF"/>
        <w:ind w:firstLine="567"/>
        <w:rPr>
          <w:color w:val="000000"/>
          <w:spacing w:val="-1"/>
          <w:w w:val="102"/>
        </w:rPr>
      </w:pPr>
      <w:r w:rsidRPr="00A049B7">
        <w:rPr>
          <w:color w:val="000000"/>
          <w:spacing w:val="-1"/>
          <w:w w:val="102"/>
        </w:rPr>
        <w:t xml:space="preserve">А - заданная норма внесения удобрений, </w:t>
      </w:r>
      <w:proofErr w:type="gramStart"/>
      <w:r w:rsidRPr="00A049B7">
        <w:rPr>
          <w:color w:val="000000"/>
          <w:spacing w:val="-1"/>
          <w:w w:val="102"/>
        </w:rPr>
        <w:t>кг</w:t>
      </w:r>
      <w:proofErr w:type="gramEnd"/>
      <w:r w:rsidRPr="00A049B7">
        <w:rPr>
          <w:color w:val="000000"/>
          <w:spacing w:val="-1"/>
          <w:w w:val="102"/>
        </w:rPr>
        <w:t xml:space="preserve">; </w:t>
      </w:r>
    </w:p>
    <w:p w:rsidR="00B35062" w:rsidRPr="00A049B7" w:rsidRDefault="00B35062" w:rsidP="00B35062">
      <w:pPr>
        <w:shd w:val="clear" w:color="auto" w:fill="FFFFFF"/>
        <w:ind w:firstLine="567"/>
        <w:rPr>
          <w:color w:val="000000"/>
          <w:spacing w:val="-1"/>
          <w:w w:val="102"/>
        </w:rPr>
      </w:pPr>
      <w:r w:rsidRPr="00A049B7">
        <w:rPr>
          <w:color w:val="000000"/>
          <w:spacing w:val="-1"/>
          <w:w w:val="102"/>
        </w:rPr>
        <w:t xml:space="preserve">Л - длина пройденного агрегатом пути, м; </w:t>
      </w:r>
    </w:p>
    <w:p w:rsidR="00B35062" w:rsidRPr="00A049B7" w:rsidRDefault="00B35062" w:rsidP="00B35062">
      <w:pPr>
        <w:shd w:val="clear" w:color="auto" w:fill="FFFFFF"/>
        <w:ind w:firstLine="567"/>
        <w:rPr>
          <w:color w:val="000000"/>
          <w:spacing w:val="-1"/>
          <w:w w:val="102"/>
        </w:rPr>
      </w:pPr>
      <w:proofErr w:type="gramStart"/>
      <w:r w:rsidRPr="00A049B7">
        <w:rPr>
          <w:color w:val="000000"/>
          <w:spacing w:val="-1"/>
          <w:w w:val="102"/>
        </w:rPr>
        <w:t>В</w:t>
      </w:r>
      <w:proofErr w:type="gramEnd"/>
      <w:r w:rsidRPr="00A049B7">
        <w:rPr>
          <w:color w:val="000000"/>
          <w:spacing w:val="-1"/>
          <w:w w:val="102"/>
        </w:rPr>
        <w:t xml:space="preserve"> - ширина захвата агрегата, м.</w:t>
      </w:r>
    </w:p>
    <w:p w:rsidR="00B35062" w:rsidRPr="00A049B7" w:rsidRDefault="00B35062" w:rsidP="00B35062">
      <w:pPr>
        <w:shd w:val="clear" w:color="auto" w:fill="FFFFFF"/>
        <w:ind w:firstLine="567"/>
      </w:pPr>
    </w:p>
    <w:p w:rsidR="00B35062" w:rsidRPr="00A049B7" w:rsidRDefault="00B35062" w:rsidP="00B35062">
      <w:pPr>
        <w:shd w:val="clear" w:color="auto" w:fill="FFFFFF"/>
        <w:ind w:firstLine="567"/>
        <w:jc w:val="both"/>
      </w:pPr>
      <w:r w:rsidRPr="00A049B7">
        <w:rPr>
          <w:color w:val="000000"/>
          <w:w w:val="102"/>
        </w:rPr>
        <w:t xml:space="preserve">**Отклонение фактической нормы внесения удобрений </w:t>
      </w:r>
      <w:proofErr w:type="gramStart"/>
      <w:r w:rsidRPr="00A049B7">
        <w:rPr>
          <w:color w:val="000000"/>
          <w:w w:val="102"/>
        </w:rPr>
        <w:t>от</w:t>
      </w:r>
      <w:proofErr w:type="gramEnd"/>
      <w:r w:rsidRPr="00A049B7">
        <w:rPr>
          <w:color w:val="000000"/>
          <w:w w:val="102"/>
        </w:rPr>
        <w:t xml:space="preserve"> заданной (Д,) под</w:t>
      </w:r>
      <w:r w:rsidRPr="00A049B7">
        <w:rPr>
          <w:color w:val="000000"/>
          <w:spacing w:val="-1"/>
          <w:w w:val="102"/>
        </w:rPr>
        <w:t>считывают по формуле:</w:t>
      </w:r>
    </w:p>
    <w:p w:rsidR="00B35062" w:rsidRPr="00A049B7" w:rsidRDefault="00B35062" w:rsidP="00B35062">
      <w:pPr>
        <w:shd w:val="clear" w:color="auto" w:fill="FFFFFF"/>
        <w:ind w:firstLine="567"/>
        <w:jc w:val="center"/>
      </w:pPr>
      <w:r w:rsidRPr="00A049B7">
        <w:rPr>
          <w:color w:val="000000"/>
          <w:w w:val="102"/>
        </w:rPr>
        <w:t xml:space="preserve">А </w:t>
      </w:r>
      <w:proofErr w:type="gramStart"/>
      <w:r w:rsidRPr="00A049B7">
        <w:rPr>
          <w:color w:val="000000"/>
          <w:w w:val="102"/>
        </w:rPr>
        <w:t>-Н</w:t>
      </w:r>
      <w:proofErr w:type="gramEnd"/>
    </w:p>
    <w:p w:rsidR="00B35062" w:rsidRPr="00A049B7" w:rsidRDefault="00B35062" w:rsidP="00B35062">
      <w:pPr>
        <w:shd w:val="clear" w:color="auto" w:fill="FFFFFF"/>
        <w:tabs>
          <w:tab w:val="left" w:leader="hyphen" w:pos="3144"/>
        </w:tabs>
        <w:ind w:firstLine="567"/>
        <w:jc w:val="center"/>
        <w:rPr>
          <w:color w:val="000000"/>
          <w:spacing w:val="15"/>
          <w:w w:val="102"/>
        </w:rPr>
      </w:pPr>
      <w:r w:rsidRPr="00A049B7">
        <w:rPr>
          <w:color w:val="000000"/>
          <w:spacing w:val="21"/>
          <w:w w:val="102"/>
        </w:rPr>
        <w:t>Д=</w:t>
      </w:r>
      <w:r w:rsidRPr="00A049B7">
        <w:rPr>
          <w:color w:val="000000"/>
        </w:rPr>
        <w:tab/>
      </w:r>
      <w:r w:rsidRPr="00A049B7">
        <w:rPr>
          <w:color w:val="000000"/>
          <w:spacing w:val="15"/>
          <w:w w:val="102"/>
        </w:rPr>
        <w:t xml:space="preserve"> х 100 ,</w:t>
      </w:r>
    </w:p>
    <w:p w:rsidR="00B35062" w:rsidRPr="00A049B7" w:rsidRDefault="00B35062" w:rsidP="00B35062">
      <w:pPr>
        <w:shd w:val="clear" w:color="auto" w:fill="FFFFFF"/>
        <w:tabs>
          <w:tab w:val="left" w:leader="hyphen" w:pos="3144"/>
        </w:tabs>
        <w:ind w:firstLine="567"/>
        <w:jc w:val="center"/>
      </w:pPr>
    </w:p>
    <w:p w:rsidR="00B35062" w:rsidRPr="00A049B7" w:rsidRDefault="00B35062" w:rsidP="00B35062">
      <w:pPr>
        <w:shd w:val="clear" w:color="auto" w:fill="FFFFFF"/>
        <w:ind w:firstLine="567"/>
        <w:jc w:val="center"/>
        <w:rPr>
          <w:color w:val="000000"/>
          <w:w w:val="102"/>
        </w:rPr>
      </w:pPr>
      <w:r w:rsidRPr="00A049B7">
        <w:rPr>
          <w:color w:val="000000"/>
          <w:w w:val="102"/>
        </w:rPr>
        <w:t>А</w:t>
      </w:r>
    </w:p>
    <w:p w:rsidR="00B35062" w:rsidRPr="00A049B7" w:rsidRDefault="00B35062" w:rsidP="00B35062">
      <w:pPr>
        <w:shd w:val="clear" w:color="auto" w:fill="FFFFFF"/>
        <w:ind w:firstLine="567"/>
        <w:jc w:val="both"/>
      </w:pPr>
      <w:r w:rsidRPr="00A049B7">
        <w:rPr>
          <w:color w:val="000000"/>
          <w:w w:val="102"/>
        </w:rPr>
        <w:t>*Полноту протравливания  определяют по формуле:</w:t>
      </w:r>
    </w:p>
    <w:p w:rsidR="00B35062" w:rsidRPr="00A049B7" w:rsidRDefault="00B35062" w:rsidP="00B35062">
      <w:pPr>
        <w:shd w:val="clear" w:color="auto" w:fill="FFFFFF"/>
        <w:ind w:firstLine="567"/>
        <w:jc w:val="center"/>
        <w:rPr>
          <w:color w:val="000000"/>
          <w:spacing w:val="-1"/>
          <w:w w:val="102"/>
        </w:rPr>
      </w:pPr>
    </w:p>
    <w:p w:rsidR="00B35062" w:rsidRPr="00A049B7" w:rsidRDefault="00B35062" w:rsidP="00B35062">
      <w:pPr>
        <w:shd w:val="clear" w:color="auto" w:fill="FFFFFF"/>
        <w:ind w:firstLine="567"/>
        <w:jc w:val="center"/>
      </w:pPr>
      <w:r w:rsidRPr="00A049B7">
        <w:rPr>
          <w:color w:val="000000"/>
          <w:spacing w:val="2"/>
          <w:w w:val="102"/>
        </w:rPr>
        <w:lastRenderedPageBreak/>
        <w:t xml:space="preserve">       Х</w:t>
      </w:r>
    </w:p>
    <w:p w:rsidR="00B35062" w:rsidRPr="00A049B7" w:rsidRDefault="00B35062" w:rsidP="00B35062">
      <w:pPr>
        <w:shd w:val="clear" w:color="auto" w:fill="FFFFFF"/>
        <w:tabs>
          <w:tab w:val="left" w:leader="hyphen" w:pos="3144"/>
        </w:tabs>
        <w:ind w:firstLine="567"/>
        <w:jc w:val="center"/>
      </w:pPr>
      <w:proofErr w:type="gramStart"/>
      <w:r w:rsidRPr="00A049B7">
        <w:rPr>
          <w:color w:val="000000"/>
          <w:spacing w:val="21"/>
          <w:w w:val="102"/>
        </w:rPr>
        <w:t>П</w:t>
      </w:r>
      <w:proofErr w:type="gramEnd"/>
      <w:r w:rsidRPr="00A049B7">
        <w:rPr>
          <w:color w:val="000000"/>
          <w:spacing w:val="21"/>
          <w:w w:val="102"/>
        </w:rPr>
        <w:t>=    ------------------</w:t>
      </w:r>
      <w:r w:rsidRPr="00A049B7">
        <w:rPr>
          <w:color w:val="000000"/>
          <w:spacing w:val="15"/>
          <w:w w:val="102"/>
        </w:rPr>
        <w:t xml:space="preserve"> х 100</w:t>
      </w:r>
    </w:p>
    <w:p w:rsidR="00B35062" w:rsidRPr="00A049B7" w:rsidRDefault="00B35062" w:rsidP="00B35062">
      <w:pPr>
        <w:shd w:val="clear" w:color="auto" w:fill="FFFFFF"/>
        <w:ind w:firstLine="567"/>
        <w:jc w:val="center"/>
      </w:pPr>
      <w:r w:rsidRPr="00A049B7">
        <w:rPr>
          <w:color w:val="000000"/>
          <w:w w:val="102"/>
        </w:rPr>
        <w:t xml:space="preserve">  Н</w:t>
      </w:r>
    </w:p>
    <w:p w:rsidR="00B35062" w:rsidRPr="00A049B7" w:rsidRDefault="00B35062" w:rsidP="00B35062">
      <w:pPr>
        <w:shd w:val="clear" w:color="auto" w:fill="FFFFFF"/>
        <w:ind w:firstLine="142"/>
        <w:jc w:val="right"/>
        <w:rPr>
          <w:b/>
          <w:bCs/>
          <w:color w:val="000000"/>
          <w:spacing w:val="8"/>
        </w:rPr>
      </w:pPr>
    </w:p>
    <w:p w:rsidR="00B35062" w:rsidRPr="00A049B7" w:rsidRDefault="00B35062" w:rsidP="00B35062">
      <w:pPr>
        <w:shd w:val="clear" w:color="auto" w:fill="FFFFFF"/>
        <w:ind w:firstLine="142"/>
        <w:jc w:val="both"/>
        <w:rPr>
          <w:bCs/>
          <w:color w:val="000000"/>
          <w:spacing w:val="8"/>
        </w:rPr>
      </w:pPr>
      <w:r w:rsidRPr="00A049B7">
        <w:rPr>
          <w:bCs/>
          <w:color w:val="000000"/>
          <w:spacing w:val="8"/>
        </w:rPr>
        <w:t xml:space="preserve">где </w:t>
      </w:r>
      <w:proofErr w:type="gramStart"/>
      <w:r w:rsidRPr="00A049B7">
        <w:rPr>
          <w:bCs/>
          <w:color w:val="000000"/>
          <w:spacing w:val="8"/>
        </w:rPr>
        <w:t>П</w:t>
      </w:r>
      <w:proofErr w:type="gramEnd"/>
      <w:r w:rsidRPr="00A049B7">
        <w:rPr>
          <w:bCs/>
          <w:color w:val="000000"/>
          <w:spacing w:val="8"/>
        </w:rPr>
        <w:t xml:space="preserve"> – полнота протравливания, %;</w:t>
      </w:r>
    </w:p>
    <w:p w:rsidR="00B35062" w:rsidRPr="00A049B7" w:rsidRDefault="00B35062" w:rsidP="00B35062">
      <w:pPr>
        <w:shd w:val="clear" w:color="auto" w:fill="FFFFFF"/>
        <w:ind w:firstLine="142"/>
        <w:jc w:val="both"/>
        <w:rPr>
          <w:bCs/>
          <w:color w:val="000000"/>
          <w:spacing w:val="8"/>
        </w:rPr>
      </w:pPr>
      <w:r w:rsidRPr="00A049B7">
        <w:rPr>
          <w:bCs/>
          <w:color w:val="000000"/>
          <w:spacing w:val="8"/>
        </w:rPr>
        <w:t xml:space="preserve">      Х – масса пестицида, фактически нанесенного на семена, кг/т;</w:t>
      </w:r>
    </w:p>
    <w:p w:rsidR="00B35062" w:rsidRPr="00A049B7" w:rsidRDefault="00B35062" w:rsidP="00B35062">
      <w:pPr>
        <w:shd w:val="clear" w:color="auto" w:fill="FFFFFF"/>
        <w:ind w:firstLine="142"/>
        <w:jc w:val="both"/>
        <w:rPr>
          <w:bCs/>
          <w:color w:val="000000"/>
          <w:spacing w:val="8"/>
        </w:rPr>
      </w:pPr>
      <w:r w:rsidRPr="00A049B7">
        <w:rPr>
          <w:bCs/>
          <w:color w:val="000000"/>
          <w:spacing w:val="8"/>
        </w:rPr>
        <w:t xml:space="preserve">      Н – установленная норма расхода пестицида, кг/т.</w:t>
      </w:r>
    </w:p>
    <w:p w:rsidR="00B35062" w:rsidRPr="00A049B7" w:rsidRDefault="00B35062" w:rsidP="00B35062">
      <w:pPr>
        <w:shd w:val="clear" w:color="auto" w:fill="FFFFFF"/>
        <w:ind w:firstLine="142"/>
        <w:jc w:val="both"/>
        <w:rPr>
          <w:bCs/>
          <w:color w:val="000000"/>
          <w:spacing w:val="8"/>
        </w:rPr>
      </w:pPr>
    </w:p>
    <w:p w:rsidR="00B35062" w:rsidRPr="00A049B7" w:rsidRDefault="00B35062" w:rsidP="00B35062">
      <w:pPr>
        <w:shd w:val="clear" w:color="auto" w:fill="FFFFFF"/>
        <w:ind w:firstLine="567"/>
        <w:jc w:val="both"/>
        <w:rPr>
          <w:bCs/>
          <w:color w:val="000000"/>
          <w:spacing w:val="8"/>
        </w:rPr>
      </w:pPr>
      <w:r w:rsidRPr="00A049B7">
        <w:rPr>
          <w:bCs/>
          <w:color w:val="000000"/>
          <w:spacing w:val="8"/>
        </w:rPr>
        <w:t xml:space="preserve">Контролируемые показатели уточняются исходя из конкретных условий проведения работ. </w:t>
      </w:r>
    </w:p>
    <w:p w:rsidR="00B35062" w:rsidRPr="00A049B7" w:rsidRDefault="00B35062" w:rsidP="00B35062">
      <w:pPr>
        <w:shd w:val="clear" w:color="auto" w:fill="FFFFFF"/>
        <w:ind w:firstLine="567"/>
        <w:jc w:val="both"/>
        <w:rPr>
          <w:bCs/>
          <w:color w:val="000000"/>
          <w:spacing w:val="8"/>
        </w:rPr>
      </w:pPr>
      <w:proofErr w:type="gramStart"/>
      <w:r w:rsidRPr="00A049B7">
        <w:rPr>
          <w:bCs/>
          <w:color w:val="000000"/>
          <w:spacing w:val="8"/>
        </w:rPr>
        <w:t>Контроль за</w:t>
      </w:r>
      <w:proofErr w:type="gramEnd"/>
      <w:r w:rsidRPr="00A049B7">
        <w:rPr>
          <w:bCs/>
          <w:color w:val="000000"/>
          <w:spacing w:val="8"/>
        </w:rPr>
        <w:t xml:space="preserve"> качеством выполнения технологических операций осуществляют в присутствии исполнителей. </w:t>
      </w:r>
    </w:p>
    <w:p w:rsidR="00600ACB" w:rsidRPr="00EE7491" w:rsidRDefault="00B35062" w:rsidP="00EE7491">
      <w:pPr>
        <w:shd w:val="clear" w:color="auto" w:fill="FFFFFF"/>
        <w:ind w:firstLine="567"/>
        <w:jc w:val="both"/>
        <w:rPr>
          <w:bCs/>
          <w:color w:val="000000"/>
          <w:spacing w:val="8"/>
        </w:rPr>
      </w:pPr>
      <w:r w:rsidRPr="00A049B7">
        <w:rPr>
          <w:bCs/>
          <w:color w:val="000000"/>
          <w:spacing w:val="8"/>
        </w:rPr>
        <w:t>При показателях качества  ниже коэффициента</w:t>
      </w:r>
      <w:r w:rsidR="00EE7491">
        <w:rPr>
          <w:bCs/>
          <w:color w:val="000000"/>
          <w:spacing w:val="8"/>
        </w:rPr>
        <w:t xml:space="preserve"> 0,8 работа подлежит переделке.</w:t>
      </w:r>
    </w:p>
    <w:p w:rsidR="00600ACB" w:rsidRPr="00A049B7" w:rsidRDefault="00600ACB" w:rsidP="00B35062">
      <w:pPr>
        <w:shd w:val="clear" w:color="auto" w:fill="FFFFFF"/>
        <w:ind w:firstLine="142"/>
        <w:jc w:val="right"/>
        <w:rPr>
          <w:b/>
          <w:bCs/>
          <w:color w:val="000000"/>
          <w:spacing w:val="8"/>
        </w:rPr>
      </w:pPr>
    </w:p>
    <w:p w:rsidR="00EE087F" w:rsidRPr="00A049B7" w:rsidRDefault="00EE087F" w:rsidP="00EE087F">
      <w:pPr>
        <w:jc w:val="right"/>
        <w:rPr>
          <w:rFonts w:ascii="Arial" w:hAnsi="Arial" w:cs="Arial"/>
          <w:caps/>
        </w:rPr>
      </w:pPr>
      <w:r w:rsidRPr="00A049B7">
        <w:rPr>
          <w:rFonts w:ascii="Arial" w:hAnsi="Arial" w:cs="Arial"/>
          <w:caps/>
        </w:rPr>
        <w:t>Приложение 2</w:t>
      </w:r>
    </w:p>
    <w:p w:rsidR="00EE087F" w:rsidRPr="00A049B7" w:rsidRDefault="00EE087F" w:rsidP="00EE087F">
      <w:pPr>
        <w:jc w:val="center"/>
        <w:rPr>
          <w:rFonts w:ascii="Arial" w:hAnsi="Arial" w:cs="Arial"/>
        </w:rPr>
      </w:pPr>
      <w:r w:rsidRPr="00A049B7">
        <w:rPr>
          <w:rFonts w:ascii="Arial" w:hAnsi="Arial" w:cs="Arial"/>
        </w:rPr>
        <w:t>ТИПОВАЯ ТЕХНОЛОГИЧЕСКАЯ КАРТА</w:t>
      </w:r>
    </w:p>
    <w:p w:rsidR="00EE087F" w:rsidRPr="00A049B7" w:rsidRDefault="00EE087F" w:rsidP="00EE087F">
      <w:pPr>
        <w:jc w:val="center"/>
        <w:rPr>
          <w:rFonts w:ascii="Arial" w:hAnsi="Arial" w:cs="Arial"/>
        </w:rPr>
      </w:pPr>
      <w:r w:rsidRPr="00A049B7">
        <w:rPr>
          <w:rFonts w:ascii="Arial" w:hAnsi="Arial" w:cs="Arial"/>
        </w:rPr>
        <w:t>ВОЗДЕЛЫВАНИЯ ПОДСОЛНЕЧНИКА НА МАСЛОСЕМЕНА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058"/>
      </w:tblGrid>
      <w:tr w:rsidR="00EE087F" w:rsidRPr="00A049B7" w:rsidTr="00B45588">
        <w:tc>
          <w:tcPr>
            <w:tcW w:w="7393" w:type="dxa"/>
          </w:tcPr>
          <w:p w:rsidR="00EE087F" w:rsidRPr="00A049B7" w:rsidRDefault="00EE087F" w:rsidP="00B45588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:rsidR="00EE087F" w:rsidRPr="00A049B7" w:rsidRDefault="00EE087F" w:rsidP="00B45588">
            <w:pPr>
              <w:rPr>
                <w:rFonts w:ascii="Arial" w:hAnsi="Arial" w:cs="Arial"/>
              </w:rPr>
            </w:pPr>
            <w:r w:rsidRPr="00A049B7">
              <w:rPr>
                <w:rFonts w:ascii="Arial" w:hAnsi="Arial" w:cs="Arial"/>
              </w:rPr>
              <w:t xml:space="preserve"> </w:t>
            </w:r>
          </w:p>
        </w:tc>
      </w:tr>
    </w:tbl>
    <w:p w:rsidR="00EE087F" w:rsidRPr="00A049B7" w:rsidRDefault="00EE087F" w:rsidP="00EE087F">
      <w:pPr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7"/>
        <w:gridCol w:w="3339"/>
        <w:gridCol w:w="1134"/>
        <w:gridCol w:w="1276"/>
        <w:gridCol w:w="1134"/>
        <w:gridCol w:w="1134"/>
        <w:gridCol w:w="992"/>
      </w:tblGrid>
      <w:tr w:rsidR="00EE087F" w:rsidRPr="00A049B7" w:rsidTr="00B45588">
        <w:trPr>
          <w:cantSplit/>
          <w:trHeight w:val="45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r w:rsidRPr="00A049B7">
              <w:t>№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r w:rsidRPr="00A049B7">
              <w:t>Наименование операции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Агрегат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r w:rsidRPr="00A049B7">
              <w:t xml:space="preserve"> Норма выработки за смену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r w:rsidRPr="00A049B7">
              <w:t xml:space="preserve"> Затраты труда, </w:t>
            </w:r>
            <w:proofErr w:type="spellStart"/>
            <w:r w:rsidRPr="00A049B7">
              <w:t>чел</w:t>
            </w:r>
            <w:proofErr w:type="gramStart"/>
            <w:r w:rsidRPr="00A049B7">
              <w:t>.ч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r w:rsidRPr="00A049B7">
              <w:t xml:space="preserve"> Расход ГСМ, </w:t>
            </w:r>
            <w:proofErr w:type="gramStart"/>
            <w:r w:rsidRPr="00A049B7">
              <w:t>кг</w:t>
            </w:r>
            <w:proofErr w:type="gramEnd"/>
            <w:r w:rsidRPr="00A049B7">
              <w:t>/га</w:t>
            </w:r>
          </w:p>
        </w:tc>
      </w:tr>
      <w:tr w:rsidR="00EE087F" w:rsidRPr="00A049B7" w:rsidTr="00B45588">
        <w:trPr>
          <w:cantSplit/>
          <w:trHeight w:val="457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/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r w:rsidRPr="00A049B7">
              <w:t xml:space="preserve">Трактор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r w:rsidRPr="00A049B7">
              <w:t>С.-х. машина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/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proofErr w:type="spellStart"/>
            <w:r w:rsidRPr="00A049B7">
              <w:t>Чизельное</w:t>
            </w:r>
            <w:proofErr w:type="spellEnd"/>
            <w:r w:rsidRPr="00A049B7">
              <w:t xml:space="preserve"> рыхление (8-10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КЧН-5,4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6,5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Погрузка калийных удобрений (0,16 т/га)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ПКУ-0,8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0,17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Транспортировка и внесение калийных удобрений (5 км, 0,16 т/га)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МВУ-5А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1,4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Вспашка на глубину 20-22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ПГП-3-35Б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22,6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Вспашка на глубину 20-22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ПГП-5-40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18,3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Ранневесенняя культивация (6-8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ККС-8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4,8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 xml:space="preserve">Погрузка фосфорных удобрений </w:t>
            </w:r>
            <w:proofErr w:type="spellStart"/>
            <w:proofErr w:type="gramStart"/>
            <w:r w:rsidRPr="00A049B7">
              <w:t>удобрений</w:t>
            </w:r>
            <w:proofErr w:type="spellEnd"/>
            <w:proofErr w:type="gramEnd"/>
            <w:r w:rsidRPr="00A049B7">
              <w:t xml:space="preserve"> (0,2 т/га)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ПКУ-0,8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0,17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Транспортировка и внесение фосфорных удобрений (5 км, 0,2 т/га)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МВУ-5А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1,4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Транспортировка КАС, (5 км, 0,23 т/га)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АПЖ-12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0,5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Внесение КАС (0,23 т/га)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ОП-2000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1,4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Культивация (10-12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ККС-8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4,8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Подвоз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РЖТ-4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0,5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Внесение гербицидов до посева (Гезагард, 3 л/га)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proofErr w:type="spellStart"/>
            <w:r w:rsidRPr="00A049B7">
              <w:t>Мекосан</w:t>
            </w:r>
            <w:proofErr w:type="spellEnd"/>
            <w:r w:rsidRPr="00A049B7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15,7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1,4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lastRenderedPageBreak/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Предпосевная подготовка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АКШ-3,6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5,6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Погрузка семян (5 кг/га)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ПКУ-0,8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0,17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Транспортировка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2ПТС-4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0,8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Посев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СТВ-12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3,5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r w:rsidRPr="00A049B7">
              <w:t>Междурядная обработка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МТЗ-82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КРН-5,6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 xml:space="preserve">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3,8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r w:rsidRPr="00A049B7">
              <w:t>Подвоз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РЖТ-4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 xml:space="preserve">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0,5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r w:rsidRPr="00A049B7">
              <w:t>Обработка посевов  фунгицидами (Пиктор, 0,5 л/га)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МТЗ-82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proofErr w:type="spellStart"/>
            <w:r w:rsidRPr="00A049B7">
              <w:t>Мекосан</w:t>
            </w:r>
            <w:proofErr w:type="spellEnd"/>
            <w:r w:rsidRPr="00A049B7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 xml:space="preserve">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1,4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r w:rsidRPr="00A049B7">
              <w:t>Подвоз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МТЗ-80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РЖТ-4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 xml:space="preserve">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0,5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22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r w:rsidRPr="00A049B7">
              <w:t>Обработка посевов десикантами (Реглон, 2 л/га)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Самоходный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 xml:space="preserve">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1,4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23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r w:rsidRPr="00A049B7">
              <w:t xml:space="preserve">Прямое </w:t>
            </w:r>
            <w:proofErr w:type="spellStart"/>
            <w:r w:rsidRPr="00A049B7">
              <w:t>комбайнирование</w:t>
            </w:r>
            <w:proofErr w:type="spellEnd"/>
            <w:r w:rsidRPr="00A049B7">
              <w:t xml:space="preserve"> с </w:t>
            </w:r>
            <w:proofErr w:type="spellStart"/>
            <w:r w:rsidRPr="00A049B7">
              <w:t>переоборудованой</w:t>
            </w:r>
            <w:proofErr w:type="spellEnd"/>
            <w:r w:rsidRPr="00A049B7">
              <w:t xml:space="preserve"> жаткой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Самоходная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ДОН-1500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</w:pPr>
            <w:r w:rsidRPr="00A049B7">
              <w:t>19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Отвоз зернового вороха, взвешивание, разгрузка (5 км, 2,9 т/га)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ГАЗ-САЗ-3507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5</w:t>
            </w: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Предварительная очистка зернового вороха (2,9 т/га)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proofErr w:type="spellStart"/>
            <w:r w:rsidRPr="00A049B7">
              <w:t>эл</w:t>
            </w:r>
            <w:proofErr w:type="gramStart"/>
            <w:r w:rsidRPr="00A049B7">
              <w:t>.д</w:t>
            </w:r>
            <w:proofErr w:type="gramEnd"/>
            <w:r w:rsidRPr="00A049B7">
              <w:t>виг</w:t>
            </w:r>
            <w:proofErr w:type="spellEnd"/>
            <w:r w:rsidRPr="00A049B7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ОВС-25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</w:p>
        </w:tc>
      </w:tr>
      <w:tr w:rsidR="00EE087F" w:rsidRPr="00A049B7" w:rsidTr="00B45588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7F" w:rsidRPr="00A049B7" w:rsidRDefault="00EE087F" w:rsidP="00B45588">
            <w:pPr>
              <w:rPr>
                <w:rFonts w:eastAsia="Arial Unicode MS"/>
              </w:rPr>
            </w:pPr>
            <w:r w:rsidRPr="00A049B7">
              <w:t>Сушка, очистка маслосемян (2,5 т/га)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стационар.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КЗС-25Ш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 xml:space="preserve">300,0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7F" w:rsidRPr="00A049B7" w:rsidRDefault="00EE087F" w:rsidP="00B45588">
            <w:pPr>
              <w:jc w:val="center"/>
              <w:rPr>
                <w:rFonts w:eastAsia="Arial Unicode MS"/>
              </w:rPr>
            </w:pPr>
            <w:r w:rsidRPr="00A049B7">
              <w:t>25</w:t>
            </w:r>
          </w:p>
        </w:tc>
      </w:tr>
    </w:tbl>
    <w:p w:rsidR="00B35062" w:rsidRPr="00A049B7" w:rsidRDefault="00B35062" w:rsidP="00B35062">
      <w:pPr>
        <w:sectPr w:rsidR="00B35062" w:rsidRPr="00A049B7" w:rsidSect="00A049B7">
          <w:footerReference w:type="default" r:id="rId9"/>
          <w:pgSz w:w="11906" w:h="16838"/>
          <w:pgMar w:top="1134" w:right="566" w:bottom="1134" w:left="1440" w:header="708" w:footer="708" w:gutter="0"/>
          <w:pgNumType w:start="1"/>
          <w:cols w:space="708"/>
          <w:docGrid w:linePitch="360"/>
        </w:sectPr>
      </w:pPr>
    </w:p>
    <w:p w:rsidR="00B35062" w:rsidRPr="00EE7491" w:rsidRDefault="00B35062" w:rsidP="00EE7491">
      <w:pPr>
        <w:rPr>
          <w:rFonts w:ascii="Arial" w:hAnsi="Arial" w:cs="Arial"/>
        </w:rPr>
        <w:sectPr w:rsidR="00B35062" w:rsidRPr="00EE7491" w:rsidSect="00855DE0">
          <w:pgSz w:w="11906" w:h="16838"/>
          <w:pgMar w:top="1134" w:right="1440" w:bottom="1134" w:left="851" w:header="709" w:footer="709" w:gutter="0"/>
          <w:cols w:space="708"/>
          <w:docGrid w:linePitch="360"/>
        </w:sectPr>
      </w:pPr>
    </w:p>
    <w:p w:rsidR="006770E0" w:rsidRPr="0065050F" w:rsidRDefault="006770E0" w:rsidP="00D7784F">
      <w:pPr>
        <w:rPr>
          <w:sz w:val="28"/>
          <w:szCs w:val="28"/>
        </w:rPr>
      </w:pPr>
    </w:p>
    <w:sectPr w:rsidR="006770E0" w:rsidRPr="0065050F" w:rsidSect="006770E0">
      <w:pgSz w:w="11906" w:h="16838"/>
      <w:pgMar w:top="1134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F5" w:rsidRDefault="004B3AF5" w:rsidP="00E32AD0">
      <w:r>
        <w:separator/>
      </w:r>
    </w:p>
  </w:endnote>
  <w:endnote w:type="continuationSeparator" w:id="0">
    <w:p w:rsidR="004B3AF5" w:rsidRDefault="004B3AF5" w:rsidP="00E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3082"/>
      <w:docPartObj>
        <w:docPartGallery w:val="Page Numbers (Bottom of Page)"/>
        <w:docPartUnique/>
      </w:docPartObj>
    </w:sdtPr>
    <w:sdtEndPr/>
    <w:sdtContent>
      <w:p w:rsidR="004B3AF5" w:rsidRDefault="004B3AF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78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B3AF5" w:rsidRDefault="004B3A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F5" w:rsidRDefault="004B3AF5" w:rsidP="00E32AD0">
      <w:r>
        <w:separator/>
      </w:r>
    </w:p>
  </w:footnote>
  <w:footnote w:type="continuationSeparator" w:id="0">
    <w:p w:rsidR="004B3AF5" w:rsidRDefault="004B3AF5" w:rsidP="00E3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F85EAC"/>
    <w:lvl w:ilvl="0">
      <w:numFmt w:val="bullet"/>
      <w:lvlText w:val="*"/>
      <w:lvlJc w:val="left"/>
    </w:lvl>
  </w:abstractNum>
  <w:abstractNum w:abstractNumId="1">
    <w:nsid w:val="03144384"/>
    <w:multiLevelType w:val="multilevel"/>
    <w:tmpl w:val="5318379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0C5B2512"/>
    <w:multiLevelType w:val="singleLevel"/>
    <w:tmpl w:val="D944B0A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10C75193"/>
    <w:multiLevelType w:val="hybridMultilevel"/>
    <w:tmpl w:val="8D00BBBA"/>
    <w:lvl w:ilvl="0" w:tplc="795A109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87C764D"/>
    <w:multiLevelType w:val="hybridMultilevel"/>
    <w:tmpl w:val="77DE127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3FF"/>
    <w:multiLevelType w:val="hybridMultilevel"/>
    <w:tmpl w:val="07046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A7704"/>
    <w:multiLevelType w:val="singleLevel"/>
    <w:tmpl w:val="DF740DC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eastAsia="Times New Roman" w:hAnsi="Times New Roman" w:cs="Times New Roman"/>
      </w:rPr>
    </w:lvl>
  </w:abstractNum>
  <w:abstractNum w:abstractNumId="7">
    <w:nsid w:val="1DB97125"/>
    <w:multiLevelType w:val="hybridMultilevel"/>
    <w:tmpl w:val="B72CC70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1FBF14C4"/>
    <w:multiLevelType w:val="singleLevel"/>
    <w:tmpl w:val="99F862F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>
    <w:nsid w:val="27AE7D3C"/>
    <w:multiLevelType w:val="hybridMultilevel"/>
    <w:tmpl w:val="73E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20C0"/>
    <w:multiLevelType w:val="hybridMultilevel"/>
    <w:tmpl w:val="6A2C884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2AC15BED"/>
    <w:multiLevelType w:val="multilevel"/>
    <w:tmpl w:val="AA8C3D06"/>
    <w:lvl w:ilvl="0">
      <w:start w:val="6"/>
      <w:numFmt w:val="decimal"/>
      <w:pStyle w:val="7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451FD0"/>
    <w:multiLevelType w:val="hybridMultilevel"/>
    <w:tmpl w:val="70328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2F65DC"/>
    <w:multiLevelType w:val="multilevel"/>
    <w:tmpl w:val="0C8253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C05496D"/>
    <w:multiLevelType w:val="hybridMultilevel"/>
    <w:tmpl w:val="7F765D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F703E0"/>
    <w:multiLevelType w:val="singleLevel"/>
    <w:tmpl w:val="AA2AC1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400305CB"/>
    <w:multiLevelType w:val="hybridMultilevel"/>
    <w:tmpl w:val="A45A7E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1162C10"/>
    <w:multiLevelType w:val="hybridMultilevel"/>
    <w:tmpl w:val="163EC39C"/>
    <w:lvl w:ilvl="0" w:tplc="795A10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51D63"/>
    <w:multiLevelType w:val="multilevel"/>
    <w:tmpl w:val="0C8253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52374F65"/>
    <w:multiLevelType w:val="hybridMultilevel"/>
    <w:tmpl w:val="40D0F9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977CCF"/>
    <w:multiLevelType w:val="multilevel"/>
    <w:tmpl w:val="B3B0FA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1">
    <w:nsid w:val="627E4D51"/>
    <w:multiLevelType w:val="hybridMultilevel"/>
    <w:tmpl w:val="E932B7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503748F"/>
    <w:multiLevelType w:val="hybridMultilevel"/>
    <w:tmpl w:val="9C667088"/>
    <w:lvl w:ilvl="0" w:tplc="795A109C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9E3F99"/>
    <w:multiLevelType w:val="hybridMultilevel"/>
    <w:tmpl w:val="BEFEA0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577BA"/>
    <w:multiLevelType w:val="multilevel"/>
    <w:tmpl w:val="15665046"/>
    <w:lvl w:ilvl="0">
      <w:start w:val="3"/>
      <w:numFmt w:val="decimal"/>
      <w:pStyle w:val="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8F50F1"/>
    <w:multiLevelType w:val="multilevel"/>
    <w:tmpl w:val="E74830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>
    <w:nsid w:val="7F7F0915"/>
    <w:multiLevelType w:val="hybridMultilevel"/>
    <w:tmpl w:val="1130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18"/>
  </w:num>
  <w:num w:numId="5">
    <w:abstractNumId w:val="8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20"/>
  </w:num>
  <w:num w:numId="11">
    <w:abstractNumId w:val="1"/>
  </w:num>
  <w:num w:numId="12">
    <w:abstractNumId w:val="23"/>
  </w:num>
  <w:num w:numId="13">
    <w:abstractNumId w:val="9"/>
  </w:num>
  <w:num w:numId="14">
    <w:abstractNumId w:val="14"/>
  </w:num>
  <w:num w:numId="15">
    <w:abstractNumId w:val="12"/>
  </w:num>
  <w:num w:numId="16">
    <w:abstractNumId w:val="26"/>
  </w:num>
  <w:num w:numId="17">
    <w:abstractNumId w:val="17"/>
  </w:num>
  <w:num w:numId="18">
    <w:abstractNumId w:val="22"/>
  </w:num>
  <w:num w:numId="19">
    <w:abstractNumId w:val="3"/>
  </w:num>
  <w:num w:numId="20">
    <w:abstractNumId w:val="10"/>
  </w:num>
  <w:num w:numId="21">
    <w:abstractNumId w:val="16"/>
  </w:num>
  <w:num w:numId="22">
    <w:abstractNumId w:val="4"/>
  </w:num>
  <w:num w:numId="23">
    <w:abstractNumId w:val="19"/>
  </w:num>
  <w:num w:numId="24">
    <w:abstractNumId w:val="21"/>
  </w:num>
  <w:num w:numId="25">
    <w:abstractNumId w:val="7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51B"/>
    <w:rsid w:val="000007A1"/>
    <w:rsid w:val="000011DF"/>
    <w:rsid w:val="00001E0E"/>
    <w:rsid w:val="00002381"/>
    <w:rsid w:val="00005374"/>
    <w:rsid w:val="00006D14"/>
    <w:rsid w:val="0002072B"/>
    <w:rsid w:val="00024048"/>
    <w:rsid w:val="00027196"/>
    <w:rsid w:val="000272B5"/>
    <w:rsid w:val="000306A5"/>
    <w:rsid w:val="00033F1C"/>
    <w:rsid w:val="00036B39"/>
    <w:rsid w:val="000405E5"/>
    <w:rsid w:val="00040C7A"/>
    <w:rsid w:val="00042949"/>
    <w:rsid w:val="000451B0"/>
    <w:rsid w:val="00045416"/>
    <w:rsid w:val="0004551B"/>
    <w:rsid w:val="00047373"/>
    <w:rsid w:val="00051E97"/>
    <w:rsid w:val="00053951"/>
    <w:rsid w:val="00063851"/>
    <w:rsid w:val="0007342B"/>
    <w:rsid w:val="00073F04"/>
    <w:rsid w:val="00075D48"/>
    <w:rsid w:val="0007740B"/>
    <w:rsid w:val="0007741C"/>
    <w:rsid w:val="00090EC0"/>
    <w:rsid w:val="000929CC"/>
    <w:rsid w:val="000962A6"/>
    <w:rsid w:val="00097A04"/>
    <w:rsid w:val="000A5D48"/>
    <w:rsid w:val="000B109D"/>
    <w:rsid w:val="000B48F8"/>
    <w:rsid w:val="000B4C48"/>
    <w:rsid w:val="000B620E"/>
    <w:rsid w:val="000C12A3"/>
    <w:rsid w:val="000C7F14"/>
    <w:rsid w:val="000D5EB4"/>
    <w:rsid w:val="000E675A"/>
    <w:rsid w:val="000E6BA2"/>
    <w:rsid w:val="000F0DC0"/>
    <w:rsid w:val="000F201C"/>
    <w:rsid w:val="000F6F65"/>
    <w:rsid w:val="00100BB6"/>
    <w:rsid w:val="001047F5"/>
    <w:rsid w:val="0010561E"/>
    <w:rsid w:val="00112493"/>
    <w:rsid w:val="0011719C"/>
    <w:rsid w:val="001238EA"/>
    <w:rsid w:val="0012437E"/>
    <w:rsid w:val="00126CF8"/>
    <w:rsid w:val="001303E0"/>
    <w:rsid w:val="00130A45"/>
    <w:rsid w:val="0014179B"/>
    <w:rsid w:val="00144769"/>
    <w:rsid w:val="00145200"/>
    <w:rsid w:val="00146C78"/>
    <w:rsid w:val="00150112"/>
    <w:rsid w:val="001508BC"/>
    <w:rsid w:val="00150B43"/>
    <w:rsid w:val="00156C54"/>
    <w:rsid w:val="00156E44"/>
    <w:rsid w:val="00163578"/>
    <w:rsid w:val="00164DF7"/>
    <w:rsid w:val="00167229"/>
    <w:rsid w:val="00170444"/>
    <w:rsid w:val="00172EA3"/>
    <w:rsid w:val="0017389E"/>
    <w:rsid w:val="00191F53"/>
    <w:rsid w:val="001A15B8"/>
    <w:rsid w:val="001A2617"/>
    <w:rsid w:val="001B0037"/>
    <w:rsid w:val="001B2BDB"/>
    <w:rsid w:val="001D00CC"/>
    <w:rsid w:val="001D0433"/>
    <w:rsid w:val="001D4C03"/>
    <w:rsid w:val="001E0BD9"/>
    <w:rsid w:val="001F332C"/>
    <w:rsid w:val="001F4B4C"/>
    <w:rsid w:val="001F617E"/>
    <w:rsid w:val="001F79BE"/>
    <w:rsid w:val="00201CBE"/>
    <w:rsid w:val="0020569E"/>
    <w:rsid w:val="00213A19"/>
    <w:rsid w:val="002174DF"/>
    <w:rsid w:val="002245CF"/>
    <w:rsid w:val="00225B07"/>
    <w:rsid w:val="00225F1E"/>
    <w:rsid w:val="00233CDF"/>
    <w:rsid w:val="00233EAE"/>
    <w:rsid w:val="00234868"/>
    <w:rsid w:val="00244B51"/>
    <w:rsid w:val="00245B29"/>
    <w:rsid w:val="002538EC"/>
    <w:rsid w:val="00255B73"/>
    <w:rsid w:val="00255CAE"/>
    <w:rsid w:val="00255E47"/>
    <w:rsid w:val="00260507"/>
    <w:rsid w:val="002612F1"/>
    <w:rsid w:val="00263B4B"/>
    <w:rsid w:val="00263BFF"/>
    <w:rsid w:val="00271426"/>
    <w:rsid w:val="002772F2"/>
    <w:rsid w:val="00285C4B"/>
    <w:rsid w:val="0029098A"/>
    <w:rsid w:val="00290D46"/>
    <w:rsid w:val="0029521C"/>
    <w:rsid w:val="00295293"/>
    <w:rsid w:val="0029555C"/>
    <w:rsid w:val="002A036C"/>
    <w:rsid w:val="002A0BC1"/>
    <w:rsid w:val="002A3EB3"/>
    <w:rsid w:val="002A5AE2"/>
    <w:rsid w:val="002D01E7"/>
    <w:rsid w:val="002D0836"/>
    <w:rsid w:val="002D0EEA"/>
    <w:rsid w:val="002D1EF9"/>
    <w:rsid w:val="002D77AB"/>
    <w:rsid w:val="002E1942"/>
    <w:rsid w:val="002E70BA"/>
    <w:rsid w:val="002F06C6"/>
    <w:rsid w:val="002F3AE7"/>
    <w:rsid w:val="002F73FB"/>
    <w:rsid w:val="00302DDA"/>
    <w:rsid w:val="00303598"/>
    <w:rsid w:val="00304135"/>
    <w:rsid w:val="00304F82"/>
    <w:rsid w:val="003126D0"/>
    <w:rsid w:val="00314A78"/>
    <w:rsid w:val="003160A0"/>
    <w:rsid w:val="00320436"/>
    <w:rsid w:val="00321B77"/>
    <w:rsid w:val="00321DBC"/>
    <w:rsid w:val="00325748"/>
    <w:rsid w:val="00331AFE"/>
    <w:rsid w:val="00333046"/>
    <w:rsid w:val="00336303"/>
    <w:rsid w:val="00341D93"/>
    <w:rsid w:val="00343572"/>
    <w:rsid w:val="00346CF4"/>
    <w:rsid w:val="00347AE2"/>
    <w:rsid w:val="00350DD0"/>
    <w:rsid w:val="00352D50"/>
    <w:rsid w:val="00354419"/>
    <w:rsid w:val="00362DCD"/>
    <w:rsid w:val="003678BB"/>
    <w:rsid w:val="00374BA5"/>
    <w:rsid w:val="00377635"/>
    <w:rsid w:val="00385A4C"/>
    <w:rsid w:val="003924E3"/>
    <w:rsid w:val="003944A3"/>
    <w:rsid w:val="00397241"/>
    <w:rsid w:val="0039794B"/>
    <w:rsid w:val="003A2789"/>
    <w:rsid w:val="003A35CE"/>
    <w:rsid w:val="003A4460"/>
    <w:rsid w:val="003A45F2"/>
    <w:rsid w:val="003A4FE5"/>
    <w:rsid w:val="003A6845"/>
    <w:rsid w:val="003A7070"/>
    <w:rsid w:val="003A7CB8"/>
    <w:rsid w:val="003B659B"/>
    <w:rsid w:val="003B735A"/>
    <w:rsid w:val="003C2CB7"/>
    <w:rsid w:val="003C5216"/>
    <w:rsid w:val="003D06E5"/>
    <w:rsid w:val="003D1FC8"/>
    <w:rsid w:val="003E49D3"/>
    <w:rsid w:val="003E515A"/>
    <w:rsid w:val="003E72DB"/>
    <w:rsid w:val="003F68A3"/>
    <w:rsid w:val="00405CFA"/>
    <w:rsid w:val="004070C4"/>
    <w:rsid w:val="00411144"/>
    <w:rsid w:val="00411C07"/>
    <w:rsid w:val="004127C9"/>
    <w:rsid w:val="00414BD7"/>
    <w:rsid w:val="00417278"/>
    <w:rsid w:val="00420948"/>
    <w:rsid w:val="00422568"/>
    <w:rsid w:val="00427F1F"/>
    <w:rsid w:val="00430ECB"/>
    <w:rsid w:val="004321AA"/>
    <w:rsid w:val="00436C75"/>
    <w:rsid w:val="004418F3"/>
    <w:rsid w:val="00441EBA"/>
    <w:rsid w:val="00446590"/>
    <w:rsid w:val="00457FDC"/>
    <w:rsid w:val="00466168"/>
    <w:rsid w:val="004668E5"/>
    <w:rsid w:val="00467FF2"/>
    <w:rsid w:val="00471868"/>
    <w:rsid w:val="00474158"/>
    <w:rsid w:val="004817DF"/>
    <w:rsid w:val="00485055"/>
    <w:rsid w:val="00486ABA"/>
    <w:rsid w:val="00492C34"/>
    <w:rsid w:val="00493E82"/>
    <w:rsid w:val="00494173"/>
    <w:rsid w:val="00494C4E"/>
    <w:rsid w:val="00497FEF"/>
    <w:rsid w:val="004A0387"/>
    <w:rsid w:val="004A0FCC"/>
    <w:rsid w:val="004A1729"/>
    <w:rsid w:val="004A1D6D"/>
    <w:rsid w:val="004A7750"/>
    <w:rsid w:val="004B3AF5"/>
    <w:rsid w:val="004B67B8"/>
    <w:rsid w:val="004C24E7"/>
    <w:rsid w:val="004C66B4"/>
    <w:rsid w:val="004D1568"/>
    <w:rsid w:val="004D39BB"/>
    <w:rsid w:val="004D4559"/>
    <w:rsid w:val="004E1973"/>
    <w:rsid w:val="004E276C"/>
    <w:rsid w:val="004E279A"/>
    <w:rsid w:val="004E4BC5"/>
    <w:rsid w:val="004F0318"/>
    <w:rsid w:val="00501CA3"/>
    <w:rsid w:val="00502C79"/>
    <w:rsid w:val="00503D19"/>
    <w:rsid w:val="00505D27"/>
    <w:rsid w:val="00510C32"/>
    <w:rsid w:val="005113F0"/>
    <w:rsid w:val="00514ABA"/>
    <w:rsid w:val="00514B0C"/>
    <w:rsid w:val="0052281F"/>
    <w:rsid w:val="00523C8C"/>
    <w:rsid w:val="00531C23"/>
    <w:rsid w:val="0053360E"/>
    <w:rsid w:val="00533AB4"/>
    <w:rsid w:val="005357E5"/>
    <w:rsid w:val="0054200F"/>
    <w:rsid w:val="00554926"/>
    <w:rsid w:val="00570C23"/>
    <w:rsid w:val="00572F89"/>
    <w:rsid w:val="00573E5D"/>
    <w:rsid w:val="00575FCD"/>
    <w:rsid w:val="005828B8"/>
    <w:rsid w:val="005840E5"/>
    <w:rsid w:val="00584E52"/>
    <w:rsid w:val="00587D1A"/>
    <w:rsid w:val="00592B84"/>
    <w:rsid w:val="005954DD"/>
    <w:rsid w:val="00596D1D"/>
    <w:rsid w:val="005A05E2"/>
    <w:rsid w:val="005A0F37"/>
    <w:rsid w:val="005A331D"/>
    <w:rsid w:val="005A5E51"/>
    <w:rsid w:val="005B73BB"/>
    <w:rsid w:val="005C3D52"/>
    <w:rsid w:val="005C5762"/>
    <w:rsid w:val="005C5E2C"/>
    <w:rsid w:val="005C6BDD"/>
    <w:rsid w:val="005D022E"/>
    <w:rsid w:val="005D1688"/>
    <w:rsid w:val="005D4247"/>
    <w:rsid w:val="005D546C"/>
    <w:rsid w:val="005D767F"/>
    <w:rsid w:val="005F77C7"/>
    <w:rsid w:val="005F7E28"/>
    <w:rsid w:val="00600ACB"/>
    <w:rsid w:val="00601226"/>
    <w:rsid w:val="006021B5"/>
    <w:rsid w:val="00611BD3"/>
    <w:rsid w:val="0061278E"/>
    <w:rsid w:val="00622F07"/>
    <w:rsid w:val="00625515"/>
    <w:rsid w:val="00634F67"/>
    <w:rsid w:val="006350E7"/>
    <w:rsid w:val="00635189"/>
    <w:rsid w:val="00640F83"/>
    <w:rsid w:val="00643B69"/>
    <w:rsid w:val="0065050F"/>
    <w:rsid w:val="006548E2"/>
    <w:rsid w:val="00655F1E"/>
    <w:rsid w:val="00656C9B"/>
    <w:rsid w:val="0066144D"/>
    <w:rsid w:val="00661D9A"/>
    <w:rsid w:val="00662D10"/>
    <w:rsid w:val="00663CB7"/>
    <w:rsid w:val="00670C82"/>
    <w:rsid w:val="00671656"/>
    <w:rsid w:val="00672933"/>
    <w:rsid w:val="006770E0"/>
    <w:rsid w:val="00680933"/>
    <w:rsid w:val="0068436C"/>
    <w:rsid w:val="00686691"/>
    <w:rsid w:val="006910CE"/>
    <w:rsid w:val="00691241"/>
    <w:rsid w:val="00692D20"/>
    <w:rsid w:val="00697E7F"/>
    <w:rsid w:val="006A1579"/>
    <w:rsid w:val="006A427E"/>
    <w:rsid w:val="006A6F11"/>
    <w:rsid w:val="006B4CB9"/>
    <w:rsid w:val="006C06D5"/>
    <w:rsid w:val="006C155E"/>
    <w:rsid w:val="006C2300"/>
    <w:rsid w:val="006C4A2B"/>
    <w:rsid w:val="006C7371"/>
    <w:rsid w:val="006D18F2"/>
    <w:rsid w:val="006D44A3"/>
    <w:rsid w:val="006D7825"/>
    <w:rsid w:val="006E1DA7"/>
    <w:rsid w:val="006E265A"/>
    <w:rsid w:val="006E57D4"/>
    <w:rsid w:val="006E5D45"/>
    <w:rsid w:val="006F1AC3"/>
    <w:rsid w:val="006F275C"/>
    <w:rsid w:val="0070041F"/>
    <w:rsid w:val="0070365A"/>
    <w:rsid w:val="0070421F"/>
    <w:rsid w:val="00707A16"/>
    <w:rsid w:val="007127CF"/>
    <w:rsid w:val="00720F08"/>
    <w:rsid w:val="00721358"/>
    <w:rsid w:val="00721D7B"/>
    <w:rsid w:val="00724651"/>
    <w:rsid w:val="00724A6F"/>
    <w:rsid w:val="00731EA1"/>
    <w:rsid w:val="00731EDE"/>
    <w:rsid w:val="0073271F"/>
    <w:rsid w:val="0073350C"/>
    <w:rsid w:val="0073791C"/>
    <w:rsid w:val="00745B9F"/>
    <w:rsid w:val="00745CD0"/>
    <w:rsid w:val="007464B7"/>
    <w:rsid w:val="007477A6"/>
    <w:rsid w:val="007539E6"/>
    <w:rsid w:val="007611F1"/>
    <w:rsid w:val="0077066A"/>
    <w:rsid w:val="00771B6B"/>
    <w:rsid w:val="00776267"/>
    <w:rsid w:val="007768B7"/>
    <w:rsid w:val="00777021"/>
    <w:rsid w:val="007777A6"/>
    <w:rsid w:val="00780383"/>
    <w:rsid w:val="007825C7"/>
    <w:rsid w:val="007856E6"/>
    <w:rsid w:val="00785896"/>
    <w:rsid w:val="00786B54"/>
    <w:rsid w:val="0079178F"/>
    <w:rsid w:val="00792002"/>
    <w:rsid w:val="007A0F75"/>
    <w:rsid w:val="007A16D2"/>
    <w:rsid w:val="007A2D21"/>
    <w:rsid w:val="007A35F9"/>
    <w:rsid w:val="007A5750"/>
    <w:rsid w:val="007A5C44"/>
    <w:rsid w:val="007A6B55"/>
    <w:rsid w:val="007B0220"/>
    <w:rsid w:val="007B13B0"/>
    <w:rsid w:val="007B41D0"/>
    <w:rsid w:val="007B4C86"/>
    <w:rsid w:val="007C12D4"/>
    <w:rsid w:val="007C76CD"/>
    <w:rsid w:val="007D1468"/>
    <w:rsid w:val="007D669D"/>
    <w:rsid w:val="007D6CC6"/>
    <w:rsid w:val="007E3EF5"/>
    <w:rsid w:val="007E4E8C"/>
    <w:rsid w:val="007E7733"/>
    <w:rsid w:val="007F2803"/>
    <w:rsid w:val="007F291E"/>
    <w:rsid w:val="007F4603"/>
    <w:rsid w:val="007F5A24"/>
    <w:rsid w:val="00800A66"/>
    <w:rsid w:val="00803839"/>
    <w:rsid w:val="00813DAF"/>
    <w:rsid w:val="0082118F"/>
    <w:rsid w:val="008237DF"/>
    <w:rsid w:val="00823A11"/>
    <w:rsid w:val="00824AD5"/>
    <w:rsid w:val="008258C6"/>
    <w:rsid w:val="00827E18"/>
    <w:rsid w:val="008302A1"/>
    <w:rsid w:val="00830A91"/>
    <w:rsid w:val="00832498"/>
    <w:rsid w:val="0083598A"/>
    <w:rsid w:val="00840E2F"/>
    <w:rsid w:val="00841E1E"/>
    <w:rsid w:val="00845297"/>
    <w:rsid w:val="00845E68"/>
    <w:rsid w:val="00845E76"/>
    <w:rsid w:val="00850667"/>
    <w:rsid w:val="00855DE0"/>
    <w:rsid w:val="00856374"/>
    <w:rsid w:val="008614AF"/>
    <w:rsid w:val="00863EA0"/>
    <w:rsid w:val="00867F3F"/>
    <w:rsid w:val="00870D08"/>
    <w:rsid w:val="008724CF"/>
    <w:rsid w:val="0087260B"/>
    <w:rsid w:val="00872E47"/>
    <w:rsid w:val="00881662"/>
    <w:rsid w:val="00882591"/>
    <w:rsid w:val="00882AC1"/>
    <w:rsid w:val="00890023"/>
    <w:rsid w:val="00892FA0"/>
    <w:rsid w:val="00892FFF"/>
    <w:rsid w:val="008A0569"/>
    <w:rsid w:val="008A089F"/>
    <w:rsid w:val="008B475F"/>
    <w:rsid w:val="008C1C7D"/>
    <w:rsid w:val="008C2B68"/>
    <w:rsid w:val="008C2D6B"/>
    <w:rsid w:val="008C7198"/>
    <w:rsid w:val="008D6B5E"/>
    <w:rsid w:val="008D763C"/>
    <w:rsid w:val="008E6B43"/>
    <w:rsid w:val="008F06BF"/>
    <w:rsid w:val="008F2726"/>
    <w:rsid w:val="008F435E"/>
    <w:rsid w:val="009006DD"/>
    <w:rsid w:val="0090155D"/>
    <w:rsid w:val="00904546"/>
    <w:rsid w:val="009109CC"/>
    <w:rsid w:val="00912D6A"/>
    <w:rsid w:val="00912EC4"/>
    <w:rsid w:val="00917777"/>
    <w:rsid w:val="00923EC7"/>
    <w:rsid w:val="00924157"/>
    <w:rsid w:val="00925831"/>
    <w:rsid w:val="00925EB9"/>
    <w:rsid w:val="009350CD"/>
    <w:rsid w:val="009416B5"/>
    <w:rsid w:val="009418E6"/>
    <w:rsid w:val="0094240A"/>
    <w:rsid w:val="00952B2A"/>
    <w:rsid w:val="0095389F"/>
    <w:rsid w:val="00954148"/>
    <w:rsid w:val="00956872"/>
    <w:rsid w:val="00957932"/>
    <w:rsid w:val="00960404"/>
    <w:rsid w:val="00960D81"/>
    <w:rsid w:val="0096313D"/>
    <w:rsid w:val="00963432"/>
    <w:rsid w:val="00967B9C"/>
    <w:rsid w:val="00970408"/>
    <w:rsid w:val="00974B98"/>
    <w:rsid w:val="0097615C"/>
    <w:rsid w:val="009763DE"/>
    <w:rsid w:val="009765AA"/>
    <w:rsid w:val="00980CA9"/>
    <w:rsid w:val="00980D96"/>
    <w:rsid w:val="00980F98"/>
    <w:rsid w:val="00982069"/>
    <w:rsid w:val="00984620"/>
    <w:rsid w:val="00984764"/>
    <w:rsid w:val="00985C06"/>
    <w:rsid w:val="00991424"/>
    <w:rsid w:val="00992315"/>
    <w:rsid w:val="00993622"/>
    <w:rsid w:val="00994A3E"/>
    <w:rsid w:val="009A01E7"/>
    <w:rsid w:val="009A1E18"/>
    <w:rsid w:val="009A3DA9"/>
    <w:rsid w:val="009A47C5"/>
    <w:rsid w:val="009A52DA"/>
    <w:rsid w:val="009A7443"/>
    <w:rsid w:val="009B49B6"/>
    <w:rsid w:val="009C2794"/>
    <w:rsid w:val="009C3E90"/>
    <w:rsid w:val="009C3FD2"/>
    <w:rsid w:val="009C430C"/>
    <w:rsid w:val="009C4441"/>
    <w:rsid w:val="009C4A26"/>
    <w:rsid w:val="009E121D"/>
    <w:rsid w:val="009E1CA1"/>
    <w:rsid w:val="009E420F"/>
    <w:rsid w:val="009E6FA6"/>
    <w:rsid w:val="009F27DC"/>
    <w:rsid w:val="009F2B28"/>
    <w:rsid w:val="009F2D9B"/>
    <w:rsid w:val="009F5659"/>
    <w:rsid w:val="009F74AA"/>
    <w:rsid w:val="00A007BC"/>
    <w:rsid w:val="00A01C0B"/>
    <w:rsid w:val="00A039AF"/>
    <w:rsid w:val="00A049B7"/>
    <w:rsid w:val="00A06FF1"/>
    <w:rsid w:val="00A07057"/>
    <w:rsid w:val="00A147BE"/>
    <w:rsid w:val="00A25FE7"/>
    <w:rsid w:val="00A26388"/>
    <w:rsid w:val="00A3050A"/>
    <w:rsid w:val="00A32DB4"/>
    <w:rsid w:val="00A340B4"/>
    <w:rsid w:val="00A34571"/>
    <w:rsid w:val="00A41795"/>
    <w:rsid w:val="00A4305A"/>
    <w:rsid w:val="00A4398D"/>
    <w:rsid w:val="00A51385"/>
    <w:rsid w:val="00A513D1"/>
    <w:rsid w:val="00A52342"/>
    <w:rsid w:val="00A55221"/>
    <w:rsid w:val="00A607C0"/>
    <w:rsid w:val="00A612CA"/>
    <w:rsid w:val="00A64D4B"/>
    <w:rsid w:val="00A67725"/>
    <w:rsid w:val="00A71800"/>
    <w:rsid w:val="00A748BD"/>
    <w:rsid w:val="00A755CC"/>
    <w:rsid w:val="00A91974"/>
    <w:rsid w:val="00A939D7"/>
    <w:rsid w:val="00A93B8B"/>
    <w:rsid w:val="00A9580B"/>
    <w:rsid w:val="00A97B7E"/>
    <w:rsid w:val="00AB043B"/>
    <w:rsid w:val="00AB0D94"/>
    <w:rsid w:val="00AB5976"/>
    <w:rsid w:val="00AD1E7C"/>
    <w:rsid w:val="00AD2107"/>
    <w:rsid w:val="00AD3F3C"/>
    <w:rsid w:val="00AD4BC9"/>
    <w:rsid w:val="00AD4E54"/>
    <w:rsid w:val="00AD4F74"/>
    <w:rsid w:val="00AD5362"/>
    <w:rsid w:val="00AD6386"/>
    <w:rsid w:val="00AE4D17"/>
    <w:rsid w:val="00AE5B91"/>
    <w:rsid w:val="00AF10FB"/>
    <w:rsid w:val="00AF1E7E"/>
    <w:rsid w:val="00B0401A"/>
    <w:rsid w:val="00B0426A"/>
    <w:rsid w:val="00B050B2"/>
    <w:rsid w:val="00B07C50"/>
    <w:rsid w:val="00B12909"/>
    <w:rsid w:val="00B131F4"/>
    <w:rsid w:val="00B146E8"/>
    <w:rsid w:val="00B15859"/>
    <w:rsid w:val="00B15A94"/>
    <w:rsid w:val="00B15DD7"/>
    <w:rsid w:val="00B1723F"/>
    <w:rsid w:val="00B200C7"/>
    <w:rsid w:val="00B3472B"/>
    <w:rsid w:val="00B3496A"/>
    <w:rsid w:val="00B35062"/>
    <w:rsid w:val="00B364E4"/>
    <w:rsid w:val="00B42724"/>
    <w:rsid w:val="00B44B3D"/>
    <w:rsid w:val="00B45588"/>
    <w:rsid w:val="00B46A9B"/>
    <w:rsid w:val="00B47602"/>
    <w:rsid w:val="00B50047"/>
    <w:rsid w:val="00B50FC9"/>
    <w:rsid w:val="00B5124E"/>
    <w:rsid w:val="00B51620"/>
    <w:rsid w:val="00B54DFA"/>
    <w:rsid w:val="00B57213"/>
    <w:rsid w:val="00B62EC7"/>
    <w:rsid w:val="00B712DB"/>
    <w:rsid w:val="00B7151B"/>
    <w:rsid w:val="00B73C12"/>
    <w:rsid w:val="00B74424"/>
    <w:rsid w:val="00B80D4B"/>
    <w:rsid w:val="00B8251D"/>
    <w:rsid w:val="00B84194"/>
    <w:rsid w:val="00B93551"/>
    <w:rsid w:val="00B94A90"/>
    <w:rsid w:val="00BA0A88"/>
    <w:rsid w:val="00BA2880"/>
    <w:rsid w:val="00BA53D7"/>
    <w:rsid w:val="00BB699D"/>
    <w:rsid w:val="00BB7021"/>
    <w:rsid w:val="00BB765D"/>
    <w:rsid w:val="00BC09E5"/>
    <w:rsid w:val="00BC3DA0"/>
    <w:rsid w:val="00BD0C63"/>
    <w:rsid w:val="00BD13F4"/>
    <w:rsid w:val="00BD1F6F"/>
    <w:rsid w:val="00BD2B3A"/>
    <w:rsid w:val="00BD2B71"/>
    <w:rsid w:val="00BD5DDC"/>
    <w:rsid w:val="00BD68B3"/>
    <w:rsid w:val="00BD6947"/>
    <w:rsid w:val="00BD71A1"/>
    <w:rsid w:val="00BD7DAC"/>
    <w:rsid w:val="00BE2431"/>
    <w:rsid w:val="00BF02DF"/>
    <w:rsid w:val="00BF3F89"/>
    <w:rsid w:val="00BF518D"/>
    <w:rsid w:val="00BF7195"/>
    <w:rsid w:val="00BF7D1F"/>
    <w:rsid w:val="00C0273C"/>
    <w:rsid w:val="00C027D6"/>
    <w:rsid w:val="00C02DC4"/>
    <w:rsid w:val="00C1331F"/>
    <w:rsid w:val="00C15FE0"/>
    <w:rsid w:val="00C217E4"/>
    <w:rsid w:val="00C3677F"/>
    <w:rsid w:val="00C41A39"/>
    <w:rsid w:val="00C4667D"/>
    <w:rsid w:val="00C52812"/>
    <w:rsid w:val="00C54BFA"/>
    <w:rsid w:val="00C561EC"/>
    <w:rsid w:val="00C605EA"/>
    <w:rsid w:val="00C622E5"/>
    <w:rsid w:val="00C6270B"/>
    <w:rsid w:val="00C63E7A"/>
    <w:rsid w:val="00C661BE"/>
    <w:rsid w:val="00C708F0"/>
    <w:rsid w:val="00C739EF"/>
    <w:rsid w:val="00C81BA9"/>
    <w:rsid w:val="00C824C6"/>
    <w:rsid w:val="00C84745"/>
    <w:rsid w:val="00C85152"/>
    <w:rsid w:val="00C86722"/>
    <w:rsid w:val="00C870D6"/>
    <w:rsid w:val="00C943BF"/>
    <w:rsid w:val="00C95EB4"/>
    <w:rsid w:val="00CA207D"/>
    <w:rsid w:val="00CA274B"/>
    <w:rsid w:val="00CA2806"/>
    <w:rsid w:val="00CB7D6D"/>
    <w:rsid w:val="00CC3DC9"/>
    <w:rsid w:val="00CC4466"/>
    <w:rsid w:val="00CC47FC"/>
    <w:rsid w:val="00CC6B08"/>
    <w:rsid w:val="00CE323F"/>
    <w:rsid w:val="00CE6E30"/>
    <w:rsid w:val="00CF3C56"/>
    <w:rsid w:val="00CF524F"/>
    <w:rsid w:val="00CF5363"/>
    <w:rsid w:val="00CF7200"/>
    <w:rsid w:val="00D125C0"/>
    <w:rsid w:val="00D142AB"/>
    <w:rsid w:val="00D151BF"/>
    <w:rsid w:val="00D201E1"/>
    <w:rsid w:val="00D21036"/>
    <w:rsid w:val="00D211F3"/>
    <w:rsid w:val="00D3279F"/>
    <w:rsid w:val="00D34380"/>
    <w:rsid w:val="00D35489"/>
    <w:rsid w:val="00D44250"/>
    <w:rsid w:val="00D46DC0"/>
    <w:rsid w:val="00D47C4A"/>
    <w:rsid w:val="00D52873"/>
    <w:rsid w:val="00D60DEF"/>
    <w:rsid w:val="00D6632F"/>
    <w:rsid w:val="00D736DC"/>
    <w:rsid w:val="00D763F4"/>
    <w:rsid w:val="00D7784F"/>
    <w:rsid w:val="00D80ACA"/>
    <w:rsid w:val="00D851F8"/>
    <w:rsid w:val="00D87FBB"/>
    <w:rsid w:val="00D90DBE"/>
    <w:rsid w:val="00D91A6D"/>
    <w:rsid w:val="00D9262E"/>
    <w:rsid w:val="00DA33F3"/>
    <w:rsid w:val="00DA65E5"/>
    <w:rsid w:val="00DB3302"/>
    <w:rsid w:val="00DB5792"/>
    <w:rsid w:val="00DB7ABF"/>
    <w:rsid w:val="00DC027A"/>
    <w:rsid w:val="00DC6A06"/>
    <w:rsid w:val="00DD091B"/>
    <w:rsid w:val="00DD2062"/>
    <w:rsid w:val="00DD3C65"/>
    <w:rsid w:val="00DD53C6"/>
    <w:rsid w:val="00DD6238"/>
    <w:rsid w:val="00DD7B6C"/>
    <w:rsid w:val="00DE0325"/>
    <w:rsid w:val="00DE3EF9"/>
    <w:rsid w:val="00DE7E7B"/>
    <w:rsid w:val="00DF1E74"/>
    <w:rsid w:val="00DF65CC"/>
    <w:rsid w:val="00E03955"/>
    <w:rsid w:val="00E132D2"/>
    <w:rsid w:val="00E2343B"/>
    <w:rsid w:val="00E23E81"/>
    <w:rsid w:val="00E26D43"/>
    <w:rsid w:val="00E30842"/>
    <w:rsid w:val="00E32921"/>
    <w:rsid w:val="00E32AD0"/>
    <w:rsid w:val="00E33AEB"/>
    <w:rsid w:val="00E34822"/>
    <w:rsid w:val="00E40052"/>
    <w:rsid w:val="00E41F79"/>
    <w:rsid w:val="00E569DA"/>
    <w:rsid w:val="00E57C76"/>
    <w:rsid w:val="00E6013F"/>
    <w:rsid w:val="00E62074"/>
    <w:rsid w:val="00E65286"/>
    <w:rsid w:val="00E66798"/>
    <w:rsid w:val="00E71547"/>
    <w:rsid w:val="00E76806"/>
    <w:rsid w:val="00E85E9D"/>
    <w:rsid w:val="00E86F25"/>
    <w:rsid w:val="00E9492C"/>
    <w:rsid w:val="00E96BD0"/>
    <w:rsid w:val="00EA1E43"/>
    <w:rsid w:val="00EA5621"/>
    <w:rsid w:val="00EA7341"/>
    <w:rsid w:val="00EB0653"/>
    <w:rsid w:val="00EB42EF"/>
    <w:rsid w:val="00EC36F2"/>
    <w:rsid w:val="00EC7FD6"/>
    <w:rsid w:val="00ED59E4"/>
    <w:rsid w:val="00ED71EF"/>
    <w:rsid w:val="00ED73A8"/>
    <w:rsid w:val="00ED78D0"/>
    <w:rsid w:val="00EE087F"/>
    <w:rsid w:val="00EE0EA3"/>
    <w:rsid w:val="00EE615D"/>
    <w:rsid w:val="00EE7491"/>
    <w:rsid w:val="00EF47CD"/>
    <w:rsid w:val="00EF5BC6"/>
    <w:rsid w:val="00EF60E6"/>
    <w:rsid w:val="00EF764A"/>
    <w:rsid w:val="00EF76B3"/>
    <w:rsid w:val="00F005A5"/>
    <w:rsid w:val="00F011C7"/>
    <w:rsid w:val="00F02A98"/>
    <w:rsid w:val="00F11C13"/>
    <w:rsid w:val="00F210D2"/>
    <w:rsid w:val="00F26A36"/>
    <w:rsid w:val="00F34606"/>
    <w:rsid w:val="00F37A74"/>
    <w:rsid w:val="00F404A2"/>
    <w:rsid w:val="00F42326"/>
    <w:rsid w:val="00F44773"/>
    <w:rsid w:val="00F47F7A"/>
    <w:rsid w:val="00F61772"/>
    <w:rsid w:val="00F61DA9"/>
    <w:rsid w:val="00F64688"/>
    <w:rsid w:val="00F67915"/>
    <w:rsid w:val="00F7100C"/>
    <w:rsid w:val="00F82746"/>
    <w:rsid w:val="00F827AC"/>
    <w:rsid w:val="00F93949"/>
    <w:rsid w:val="00FA24EA"/>
    <w:rsid w:val="00FB2FDA"/>
    <w:rsid w:val="00FD1852"/>
    <w:rsid w:val="00FD1916"/>
    <w:rsid w:val="00FD459E"/>
    <w:rsid w:val="00FE0329"/>
    <w:rsid w:val="00FE4729"/>
    <w:rsid w:val="00FE6445"/>
    <w:rsid w:val="00FE7D6A"/>
    <w:rsid w:val="00FF3FD9"/>
    <w:rsid w:val="00FF52B1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0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5062"/>
    <w:pPr>
      <w:keepNext/>
      <w:ind w:left="4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5062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35062"/>
    <w:pPr>
      <w:keepNext/>
      <w:ind w:left="64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35062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35062"/>
    <w:pPr>
      <w:keepNext/>
      <w:tabs>
        <w:tab w:val="num" w:pos="420"/>
      </w:tabs>
      <w:ind w:left="420" w:hanging="4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35062"/>
    <w:pPr>
      <w:keepNext/>
      <w:numPr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B35062"/>
    <w:pPr>
      <w:keepNext/>
      <w:jc w:val="both"/>
      <w:outlineLvl w:val="7"/>
    </w:pPr>
    <w:rPr>
      <w:color w:val="000000"/>
      <w:spacing w:val="-3"/>
      <w:sz w:val="28"/>
      <w:szCs w:val="22"/>
      <w:u w:val="single"/>
    </w:rPr>
  </w:style>
  <w:style w:type="paragraph" w:styleId="9">
    <w:name w:val="heading 9"/>
    <w:basedOn w:val="a"/>
    <w:next w:val="a"/>
    <w:link w:val="90"/>
    <w:qFormat/>
    <w:rsid w:val="00B35062"/>
    <w:pPr>
      <w:keepNext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0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50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5062"/>
    <w:rPr>
      <w:rFonts w:ascii="Times New Roman" w:eastAsia="Times New Roman" w:hAnsi="Times New Roman" w:cs="Times New Roman"/>
      <w:color w:val="000000"/>
      <w:spacing w:val="-3"/>
      <w:sz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3506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semiHidden/>
    <w:rsid w:val="00B3506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3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35062"/>
    <w:pPr>
      <w:ind w:firstLine="51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B3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B35062"/>
    <w:pPr>
      <w:ind w:left="4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3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B35062"/>
    <w:pPr>
      <w:jc w:val="center"/>
    </w:pPr>
  </w:style>
  <w:style w:type="character" w:customStyle="1" w:styleId="24">
    <w:name w:val="Основной текст 2 Знак"/>
    <w:basedOn w:val="a0"/>
    <w:link w:val="23"/>
    <w:semiHidden/>
    <w:rsid w:val="00B3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B35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506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B3506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350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35062"/>
    <w:pPr>
      <w:shd w:val="clear" w:color="auto" w:fill="FFFFFF"/>
      <w:ind w:right="5" w:firstLine="540"/>
      <w:jc w:val="both"/>
    </w:pPr>
    <w:rPr>
      <w:color w:val="000000"/>
      <w:spacing w:val="2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B35062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customStyle="1" w:styleId="xl67">
    <w:name w:val="xl67"/>
    <w:basedOn w:val="a"/>
    <w:rsid w:val="00B35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table" w:styleId="a9">
    <w:name w:val="Table Grid"/>
    <w:basedOn w:val="a1"/>
    <w:uiPriority w:val="59"/>
    <w:rsid w:val="00B3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8F06BF"/>
    <w:rPr>
      <w:color w:val="808080"/>
    </w:rPr>
  </w:style>
  <w:style w:type="paragraph" w:styleId="ab">
    <w:name w:val="No Spacing"/>
    <w:uiPriority w:val="1"/>
    <w:qFormat/>
    <w:rsid w:val="0032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6C7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32A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3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2A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2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0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5062"/>
    <w:pPr>
      <w:keepNext/>
      <w:ind w:left="4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5062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35062"/>
    <w:pPr>
      <w:keepNext/>
      <w:ind w:left="64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35062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35062"/>
    <w:pPr>
      <w:keepNext/>
      <w:tabs>
        <w:tab w:val="num" w:pos="420"/>
      </w:tabs>
      <w:ind w:left="420" w:hanging="4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35062"/>
    <w:pPr>
      <w:keepNext/>
      <w:numPr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B35062"/>
    <w:pPr>
      <w:keepNext/>
      <w:jc w:val="both"/>
      <w:outlineLvl w:val="7"/>
    </w:pPr>
    <w:rPr>
      <w:color w:val="000000"/>
      <w:spacing w:val="-3"/>
      <w:sz w:val="28"/>
      <w:szCs w:val="22"/>
      <w:u w:val="single"/>
    </w:rPr>
  </w:style>
  <w:style w:type="paragraph" w:styleId="9">
    <w:name w:val="heading 9"/>
    <w:basedOn w:val="a"/>
    <w:next w:val="a"/>
    <w:link w:val="90"/>
    <w:qFormat/>
    <w:rsid w:val="00B35062"/>
    <w:pPr>
      <w:keepNext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0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50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5062"/>
    <w:rPr>
      <w:rFonts w:ascii="Times New Roman" w:eastAsia="Times New Roman" w:hAnsi="Times New Roman" w:cs="Times New Roman"/>
      <w:color w:val="000000"/>
      <w:spacing w:val="-3"/>
      <w:sz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3506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semiHidden/>
    <w:rsid w:val="00B3506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3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35062"/>
    <w:pPr>
      <w:ind w:firstLine="51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B3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B35062"/>
    <w:pPr>
      <w:ind w:left="4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3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B35062"/>
    <w:pPr>
      <w:jc w:val="center"/>
    </w:pPr>
  </w:style>
  <w:style w:type="character" w:customStyle="1" w:styleId="24">
    <w:name w:val="Основной текст 2 Знак"/>
    <w:basedOn w:val="a0"/>
    <w:link w:val="23"/>
    <w:semiHidden/>
    <w:rsid w:val="00B3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B35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506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B3506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350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35062"/>
    <w:pPr>
      <w:shd w:val="clear" w:color="auto" w:fill="FFFFFF"/>
      <w:ind w:right="5" w:firstLine="540"/>
      <w:jc w:val="both"/>
    </w:pPr>
    <w:rPr>
      <w:color w:val="000000"/>
      <w:spacing w:val="2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B35062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customStyle="1" w:styleId="xl67">
    <w:name w:val="xl67"/>
    <w:basedOn w:val="a"/>
    <w:rsid w:val="00B35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table" w:styleId="a9">
    <w:name w:val="Table Grid"/>
    <w:basedOn w:val="a1"/>
    <w:uiPriority w:val="59"/>
    <w:rsid w:val="00B3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F40F-B74B-4711-9AB9-A7C953E5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6494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Покупатель</cp:lastModifiedBy>
  <cp:revision>12</cp:revision>
  <cp:lastPrinted>2013-12-02T15:00:00Z</cp:lastPrinted>
  <dcterms:created xsi:type="dcterms:W3CDTF">2013-12-02T15:09:00Z</dcterms:created>
  <dcterms:modified xsi:type="dcterms:W3CDTF">2015-09-25T08:02:00Z</dcterms:modified>
</cp:coreProperties>
</file>